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9CC" w:rsidRDefault="001337DB"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3082290</wp:posOffset>
            </wp:positionH>
            <wp:positionV relativeFrom="paragraph">
              <wp:posOffset>-253365</wp:posOffset>
            </wp:positionV>
            <wp:extent cx="3058795" cy="2971800"/>
            <wp:effectExtent l="95250" t="76200" r="84455" b="57150"/>
            <wp:wrapThrough wrapText="bothSides">
              <wp:wrapPolygon edited="0">
                <wp:start x="2287" y="-554"/>
                <wp:lineTo x="1345" y="-277"/>
                <wp:lineTo x="-404" y="1246"/>
                <wp:lineTo x="-673" y="19385"/>
                <wp:lineTo x="942" y="21600"/>
                <wp:lineTo x="1211" y="21600"/>
                <wp:lineTo x="2018" y="22015"/>
                <wp:lineTo x="2152" y="22015"/>
                <wp:lineTo x="19371" y="22015"/>
                <wp:lineTo x="19506" y="22015"/>
                <wp:lineTo x="20448" y="21600"/>
                <wp:lineTo x="20717" y="21600"/>
                <wp:lineTo x="22196" y="19662"/>
                <wp:lineTo x="22196" y="2354"/>
                <wp:lineTo x="21927" y="1662"/>
                <wp:lineTo x="22062" y="1246"/>
                <wp:lineTo x="20313" y="-138"/>
                <wp:lineTo x="19237" y="-554"/>
                <wp:lineTo x="2287" y="-554"/>
              </wp:wrapPolygon>
            </wp:wrapThrough>
            <wp:docPr id="19" name="Рисунок 19" descr="Обзор фена Polaris PHD 2010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Обзор фена Polaris PHD 2010Ti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8795" cy="2971800"/>
                    </a:xfrm>
                    <a:prstGeom prst="flowChartAlternateProcess">
                      <a:avLst/>
                    </a:prstGeom>
                    <a:noFill/>
                    <a:ln w="76200">
                      <a:solidFill>
                        <a:srgbClr val="007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D29CC"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-880110</wp:posOffset>
            </wp:positionH>
            <wp:positionV relativeFrom="paragraph">
              <wp:posOffset>-481965</wp:posOffset>
            </wp:positionV>
            <wp:extent cx="2466975" cy="3248025"/>
            <wp:effectExtent l="95250" t="76200" r="85725" b="66675"/>
            <wp:wrapThrough wrapText="bothSides">
              <wp:wrapPolygon edited="0">
                <wp:start x="2168" y="-507"/>
                <wp:lineTo x="1001" y="-127"/>
                <wp:lineTo x="-834" y="1140"/>
                <wp:lineTo x="-834" y="19763"/>
                <wp:lineTo x="834" y="21790"/>
                <wp:lineTo x="1168" y="21790"/>
                <wp:lineTo x="1835" y="22043"/>
                <wp:lineTo x="2002" y="22043"/>
                <wp:lineTo x="19515" y="22043"/>
                <wp:lineTo x="19682" y="22043"/>
                <wp:lineTo x="20349" y="21790"/>
                <wp:lineTo x="20683" y="21790"/>
                <wp:lineTo x="22351" y="20143"/>
                <wp:lineTo x="22351" y="1140"/>
                <wp:lineTo x="20516" y="-127"/>
                <wp:lineTo x="19348" y="-507"/>
                <wp:lineTo x="2168" y="-507"/>
              </wp:wrapPolygon>
            </wp:wrapThrough>
            <wp:docPr id="2" name="Рисунок 28" descr="Стойкая краска для волос &quot;Preference&quot; L'Oreal Paris 2025461 купить  %FORPRICE% в интернет-магазине Wildberr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Стойкая краска для волос &quot;Preference&quot; L'Oreal Paris 2025461 купить  %FORPRICE% в интернет-магазине Wildberrie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3248025"/>
                    </a:xfrm>
                    <a:prstGeom prst="flowChartAlternateProcess">
                      <a:avLst/>
                    </a:prstGeom>
                    <a:noFill/>
                    <a:ln w="76200">
                      <a:solidFill>
                        <a:srgbClr val="007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29CC" w:rsidRDefault="000D29CC"/>
    <w:p w:rsidR="000D29CC" w:rsidRDefault="000D29CC"/>
    <w:p w:rsidR="000D29CC" w:rsidRDefault="000D29CC"/>
    <w:p w:rsidR="000D29CC" w:rsidRDefault="000D29CC"/>
    <w:p w:rsidR="000D29CC" w:rsidRDefault="000D29CC"/>
    <w:p w:rsidR="000D29CC" w:rsidRDefault="000D29CC"/>
    <w:p w:rsidR="000D29CC" w:rsidRDefault="000D29CC"/>
    <w:p w:rsidR="000D29CC" w:rsidRDefault="000D29CC"/>
    <w:p w:rsidR="000D29CC" w:rsidRDefault="000D29CC"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3529965</wp:posOffset>
            </wp:positionH>
            <wp:positionV relativeFrom="paragraph">
              <wp:posOffset>267335</wp:posOffset>
            </wp:positionV>
            <wp:extent cx="2476500" cy="2886075"/>
            <wp:effectExtent l="95250" t="76200" r="76200" b="66675"/>
            <wp:wrapThrough wrapText="bothSides">
              <wp:wrapPolygon edited="0">
                <wp:start x="2160" y="-570"/>
                <wp:lineTo x="997" y="-143"/>
                <wp:lineTo x="-831" y="1283"/>
                <wp:lineTo x="-665" y="20388"/>
                <wp:lineTo x="1495" y="22099"/>
                <wp:lineTo x="1994" y="22099"/>
                <wp:lineTo x="19440" y="22099"/>
                <wp:lineTo x="19938" y="22099"/>
                <wp:lineTo x="22265" y="20388"/>
                <wp:lineTo x="22265" y="1283"/>
                <wp:lineTo x="20437" y="-143"/>
                <wp:lineTo x="19274" y="-570"/>
                <wp:lineTo x="2160" y="-570"/>
              </wp:wrapPolygon>
            </wp:wrapThrough>
            <wp:docPr id="34" name="Рисунок 34" descr="Зеркало в спальне - 75 фото идеально размещенного зеркала в интерьере  спаль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Зеркало в спальне - 75 фото идеально размещенного зеркала в интерьере  спальни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5103" t="4505" r="6441" b="45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886075"/>
                    </a:xfrm>
                    <a:prstGeom prst="flowChartAlternateProcess">
                      <a:avLst/>
                    </a:prstGeom>
                    <a:noFill/>
                    <a:ln w="76200">
                      <a:solidFill>
                        <a:srgbClr val="007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-955675</wp:posOffset>
            </wp:positionH>
            <wp:positionV relativeFrom="paragraph">
              <wp:posOffset>314960</wp:posOffset>
            </wp:positionV>
            <wp:extent cx="3705225" cy="2476500"/>
            <wp:effectExtent l="95250" t="76200" r="85725" b="57150"/>
            <wp:wrapThrough wrapText="bothSides">
              <wp:wrapPolygon edited="0">
                <wp:start x="1444" y="-665"/>
                <wp:lineTo x="666" y="-166"/>
                <wp:lineTo x="-555" y="1495"/>
                <wp:lineTo x="-555" y="18609"/>
                <wp:lineTo x="-111" y="20769"/>
                <wp:lineTo x="1222" y="22098"/>
                <wp:lineTo x="1333" y="22098"/>
                <wp:lineTo x="20212" y="22098"/>
                <wp:lineTo x="20434" y="22098"/>
                <wp:lineTo x="21656" y="20769"/>
                <wp:lineTo x="21656" y="20603"/>
                <wp:lineTo x="21767" y="20603"/>
                <wp:lineTo x="22100" y="18942"/>
                <wp:lineTo x="22100" y="1495"/>
                <wp:lineTo x="20878" y="-166"/>
                <wp:lineTo x="20101" y="-665"/>
                <wp:lineTo x="1444" y="-665"/>
              </wp:wrapPolygon>
            </wp:wrapThrough>
            <wp:docPr id="3" name="Рисунок 31" descr="Официальная информац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Официальная информац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2476500"/>
                    </a:xfrm>
                    <a:prstGeom prst="flowChartAlternateProcess">
                      <a:avLst/>
                    </a:prstGeom>
                    <a:noFill/>
                    <a:ln w="76200">
                      <a:solidFill>
                        <a:srgbClr val="007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29CC" w:rsidRDefault="000D29CC"/>
    <w:p w:rsidR="000D29CC" w:rsidRDefault="000D29CC"/>
    <w:p w:rsidR="000D29CC" w:rsidRDefault="000D29CC"/>
    <w:p w:rsidR="000D29CC" w:rsidRDefault="000D29CC"/>
    <w:p w:rsidR="000D29CC" w:rsidRDefault="000D29CC"/>
    <w:p w:rsidR="000D29CC" w:rsidRDefault="000D29CC"/>
    <w:p w:rsidR="000D29CC" w:rsidRDefault="000D29CC"/>
    <w:p w:rsidR="000D29CC" w:rsidRDefault="000D29CC"/>
    <w:p w:rsidR="000D29CC" w:rsidRDefault="000D29CC"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-594360</wp:posOffset>
            </wp:positionH>
            <wp:positionV relativeFrom="paragraph">
              <wp:posOffset>245745</wp:posOffset>
            </wp:positionV>
            <wp:extent cx="2514600" cy="2876550"/>
            <wp:effectExtent l="95250" t="76200" r="76200" b="57150"/>
            <wp:wrapThrough wrapText="bothSides">
              <wp:wrapPolygon edited="0">
                <wp:start x="2291" y="-572"/>
                <wp:lineTo x="1473" y="-429"/>
                <wp:lineTo x="-818" y="1287"/>
                <wp:lineTo x="-655" y="20313"/>
                <wp:lineTo x="1636" y="22029"/>
                <wp:lineTo x="1964" y="22029"/>
                <wp:lineTo x="19473" y="22029"/>
                <wp:lineTo x="19800" y="22029"/>
                <wp:lineTo x="22091" y="20313"/>
                <wp:lineTo x="22091" y="20026"/>
                <wp:lineTo x="22255" y="18882"/>
                <wp:lineTo x="22255" y="1287"/>
                <wp:lineTo x="19964" y="-429"/>
                <wp:lineTo x="19145" y="-572"/>
                <wp:lineTo x="2291" y="-572"/>
              </wp:wrapPolygon>
            </wp:wrapThrough>
            <wp:docPr id="10" name="Рисунок 10" descr="Капли в нос дешево купить в Аптеке Ви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апли в нос дешево купить в Аптеке Вит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0736" t="5017" r="19398" b="60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876550"/>
                    </a:xfrm>
                    <a:prstGeom prst="flowChartAlternateProcess">
                      <a:avLst/>
                    </a:prstGeom>
                    <a:noFill/>
                    <a:ln w="76200">
                      <a:solidFill>
                        <a:srgbClr val="007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29CC" w:rsidRDefault="000D29CC"/>
    <w:p w:rsidR="000D29CC" w:rsidRDefault="000D29CC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590550</wp:posOffset>
            </wp:positionH>
            <wp:positionV relativeFrom="paragraph">
              <wp:posOffset>144145</wp:posOffset>
            </wp:positionV>
            <wp:extent cx="3276600" cy="2219325"/>
            <wp:effectExtent l="95250" t="76200" r="76200" b="66675"/>
            <wp:wrapThrough wrapText="bothSides">
              <wp:wrapPolygon edited="0">
                <wp:start x="1381" y="-742"/>
                <wp:lineTo x="628" y="-185"/>
                <wp:lineTo x="-628" y="1669"/>
                <wp:lineTo x="-502" y="20395"/>
                <wp:lineTo x="1005" y="22249"/>
                <wp:lineTo x="1256" y="22249"/>
                <wp:lineTo x="20219" y="22249"/>
                <wp:lineTo x="20470" y="22249"/>
                <wp:lineTo x="21977" y="20395"/>
                <wp:lineTo x="21977" y="20024"/>
                <wp:lineTo x="22102" y="18541"/>
                <wp:lineTo x="22102" y="1669"/>
                <wp:lineTo x="20847" y="-185"/>
                <wp:lineTo x="20093" y="-742"/>
                <wp:lineTo x="1381" y="-742"/>
              </wp:wrapPolygon>
            </wp:wrapThrough>
            <wp:docPr id="1" name="Рисунок 1" descr="Ацц-200 купить, цена на Ацц-200 в Москве от 289 руб., инструкция по  применению, отзывы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цц-200 купить, цена на Ацц-200 в Москве от 289 руб., инструкция по  применению, отзывы.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21667" r="6333" b="16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219325"/>
                    </a:xfrm>
                    <a:prstGeom prst="flowChartAlternateProcess">
                      <a:avLst/>
                    </a:prstGeom>
                    <a:noFill/>
                    <a:ln w="76200">
                      <a:solidFill>
                        <a:srgbClr val="007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29CC" w:rsidRDefault="000D29CC"/>
    <w:p w:rsidR="000D29CC" w:rsidRDefault="000D29CC"/>
    <w:p w:rsidR="000D29CC" w:rsidRDefault="000D29CC"/>
    <w:p w:rsidR="000D29CC" w:rsidRDefault="000D29CC"/>
    <w:p w:rsidR="00FA1CF6" w:rsidRDefault="00FA1CF6">
      <w:r>
        <w:rPr>
          <w:noProof/>
          <w:lang w:eastAsia="ru-RU"/>
        </w:rPr>
        <w:lastRenderedPageBreak/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2053590</wp:posOffset>
            </wp:positionH>
            <wp:positionV relativeFrom="paragraph">
              <wp:posOffset>-272415</wp:posOffset>
            </wp:positionV>
            <wp:extent cx="1819275" cy="2428875"/>
            <wp:effectExtent l="95250" t="76200" r="85725" b="66675"/>
            <wp:wrapThrough wrapText="bothSides">
              <wp:wrapPolygon edited="0">
                <wp:start x="1809" y="-678"/>
                <wp:lineTo x="679" y="-339"/>
                <wp:lineTo x="-1131" y="1355"/>
                <wp:lineTo x="-679" y="21007"/>
                <wp:lineTo x="1357" y="22193"/>
                <wp:lineTo x="1583" y="22193"/>
                <wp:lineTo x="19904" y="22193"/>
                <wp:lineTo x="20130" y="22193"/>
                <wp:lineTo x="21939" y="21176"/>
                <wp:lineTo x="21939" y="21007"/>
                <wp:lineTo x="22165" y="21007"/>
                <wp:lineTo x="22618" y="19652"/>
                <wp:lineTo x="22618" y="1186"/>
                <wp:lineTo x="21035" y="-169"/>
                <wp:lineTo x="19677" y="-678"/>
                <wp:lineTo x="1809" y="-678"/>
              </wp:wrapPolygon>
            </wp:wrapThrough>
            <wp:docPr id="5" name="Рисунок 52" descr="Вилка столовая 2пр. &quot;Alexandria&quot; Remiling 7140440 купить %FORPRICE% в  интернет-магазине Wildberr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Вилка столовая 2пр. &quot;Alexandria&quot; Remiling 7140440 купить %FORPRICE% в  интернет-магазине Wildberries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2428875"/>
                    </a:xfrm>
                    <a:prstGeom prst="flowChartAlternateProcess">
                      <a:avLst/>
                    </a:prstGeom>
                    <a:noFill/>
                    <a:ln w="76200">
                      <a:solidFill>
                        <a:srgbClr val="007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3034665</wp:posOffset>
            </wp:positionH>
            <wp:positionV relativeFrom="paragraph">
              <wp:posOffset>2508885</wp:posOffset>
            </wp:positionV>
            <wp:extent cx="2933700" cy="2124075"/>
            <wp:effectExtent l="95250" t="76200" r="76200" b="66675"/>
            <wp:wrapThrough wrapText="bothSides">
              <wp:wrapPolygon edited="0">
                <wp:start x="1543" y="-775"/>
                <wp:lineTo x="421" y="0"/>
                <wp:lineTo x="-701" y="1550"/>
                <wp:lineTo x="-140" y="21116"/>
                <wp:lineTo x="1262" y="22278"/>
                <wp:lineTo x="1403" y="22278"/>
                <wp:lineTo x="20197" y="22278"/>
                <wp:lineTo x="20338" y="22278"/>
                <wp:lineTo x="21600" y="21116"/>
                <wp:lineTo x="21600" y="20922"/>
                <wp:lineTo x="21881" y="20922"/>
                <wp:lineTo x="22161" y="19178"/>
                <wp:lineTo x="22161" y="1550"/>
                <wp:lineTo x="20618" y="-581"/>
                <wp:lineTo x="19917" y="-775"/>
                <wp:lineTo x="1543" y="-775"/>
              </wp:wrapPolygon>
            </wp:wrapThrough>
            <wp:docPr id="43" name="Рисунок 43" descr="Из-за сибирской язвы Армения запретила привозить из Грузии мясо | Вестник  Кавказ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Из-за сибирской язвы Армения запретила привозить из Грузии мясо | Вестник  Кавказа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124075"/>
                    </a:xfrm>
                    <a:prstGeom prst="flowChartAlternateProcess">
                      <a:avLst/>
                    </a:prstGeom>
                    <a:noFill/>
                    <a:ln w="76200">
                      <a:solidFill>
                        <a:srgbClr val="007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4549140</wp:posOffset>
            </wp:positionH>
            <wp:positionV relativeFrom="paragraph">
              <wp:posOffset>-424815</wp:posOffset>
            </wp:positionV>
            <wp:extent cx="1514475" cy="2762250"/>
            <wp:effectExtent l="95250" t="76200" r="85725" b="57150"/>
            <wp:wrapThrough wrapText="bothSides">
              <wp:wrapPolygon edited="0">
                <wp:start x="1630" y="-596"/>
                <wp:lineTo x="0" y="-149"/>
                <wp:lineTo x="-1358" y="1043"/>
                <wp:lineTo x="-1358" y="20855"/>
                <wp:lineTo x="1087" y="22047"/>
                <wp:lineTo x="1358" y="22047"/>
                <wp:lineTo x="20106" y="22047"/>
                <wp:lineTo x="20377" y="22047"/>
                <wp:lineTo x="22551" y="21004"/>
                <wp:lineTo x="22551" y="20855"/>
                <wp:lineTo x="22823" y="20855"/>
                <wp:lineTo x="22823" y="894"/>
                <wp:lineTo x="21464" y="-149"/>
                <wp:lineTo x="19834" y="-596"/>
                <wp:lineTo x="1630" y="-596"/>
              </wp:wrapPolygon>
            </wp:wrapThrough>
            <wp:docPr id="46" name="Рисунок 46" descr="Поварешка &quot;Зебра&quot;, цена 66 руб, купить в России — Tiu.ru (ID#325906529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Поварешка &quot;Зебра&quot;, цена 66 руб, купить в России — Tiu.ru (ID#325906529)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29603" t="2857" r="29356" b="35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762250"/>
                    </a:xfrm>
                    <a:prstGeom prst="flowChartAlternateProcess">
                      <a:avLst/>
                    </a:prstGeom>
                    <a:noFill/>
                    <a:ln w="76200">
                      <a:solidFill>
                        <a:srgbClr val="007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2967990</wp:posOffset>
            </wp:positionH>
            <wp:positionV relativeFrom="paragraph">
              <wp:posOffset>4985385</wp:posOffset>
            </wp:positionV>
            <wp:extent cx="3209925" cy="2076450"/>
            <wp:effectExtent l="95250" t="76200" r="85725" b="57150"/>
            <wp:wrapThrough wrapText="bothSides">
              <wp:wrapPolygon edited="0">
                <wp:start x="1282" y="-793"/>
                <wp:lineTo x="513" y="-198"/>
                <wp:lineTo x="-641" y="1585"/>
                <wp:lineTo x="-641" y="19024"/>
                <wp:lineTo x="0" y="21402"/>
                <wp:lineTo x="256" y="21600"/>
                <wp:lineTo x="1026" y="22194"/>
                <wp:lineTo x="1154" y="22194"/>
                <wp:lineTo x="20382" y="22194"/>
                <wp:lineTo x="20510" y="22194"/>
                <wp:lineTo x="21280" y="21402"/>
                <wp:lineTo x="21536" y="21402"/>
                <wp:lineTo x="22177" y="19222"/>
                <wp:lineTo x="22177" y="1585"/>
                <wp:lineTo x="21023" y="-198"/>
                <wp:lineTo x="20254" y="-793"/>
                <wp:lineTo x="1282" y="-793"/>
              </wp:wrapPolygon>
            </wp:wrapThrough>
            <wp:docPr id="40" name="Рисунок 40" descr="Картофель, сочетания, состав, рецепты и интеренсные факты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Картофель, сочетания, состав, рецепты и интеренсные факты!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4706" t="15530" r="7059" b="109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076450"/>
                    </a:xfrm>
                    <a:prstGeom prst="flowChartAlternateProcess">
                      <a:avLst/>
                    </a:prstGeom>
                    <a:noFill/>
                    <a:ln w="76200">
                      <a:solidFill>
                        <a:srgbClr val="007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-661035</wp:posOffset>
            </wp:positionH>
            <wp:positionV relativeFrom="paragraph">
              <wp:posOffset>4899660</wp:posOffset>
            </wp:positionV>
            <wp:extent cx="3305175" cy="2162175"/>
            <wp:effectExtent l="95250" t="76200" r="85725" b="66675"/>
            <wp:wrapThrough wrapText="bothSides">
              <wp:wrapPolygon edited="0">
                <wp:start x="1369" y="-761"/>
                <wp:lineTo x="498" y="-190"/>
                <wp:lineTo x="-622" y="1713"/>
                <wp:lineTo x="-249" y="20744"/>
                <wp:lineTo x="996" y="22266"/>
                <wp:lineTo x="1245" y="22266"/>
                <wp:lineTo x="20293" y="22266"/>
                <wp:lineTo x="20542" y="22266"/>
                <wp:lineTo x="21911" y="20744"/>
                <wp:lineTo x="21911" y="20553"/>
                <wp:lineTo x="22036" y="20553"/>
                <wp:lineTo x="22160" y="18460"/>
                <wp:lineTo x="22160" y="1522"/>
                <wp:lineTo x="21164" y="0"/>
                <wp:lineTo x="20168" y="-761"/>
                <wp:lineTo x="1369" y="-761"/>
              </wp:wrapPolygon>
            </wp:wrapThrough>
            <wp:docPr id="7" name="Рисунок 7" descr="Лучшие таблетки от давления, топ-10 рейтинг хороших таблеток от гипертон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Лучшие таблетки от давления, топ-10 рейтинг хороших таблеток от гипертонии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2162175"/>
                    </a:xfrm>
                    <a:prstGeom prst="flowChartAlternateProcess">
                      <a:avLst/>
                    </a:prstGeom>
                    <a:noFill/>
                    <a:ln w="76200">
                      <a:solidFill>
                        <a:srgbClr val="007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D29CC"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-335915</wp:posOffset>
            </wp:positionH>
            <wp:positionV relativeFrom="paragraph">
              <wp:posOffset>-320040</wp:posOffset>
            </wp:positionV>
            <wp:extent cx="1922780" cy="2562225"/>
            <wp:effectExtent l="95250" t="76200" r="77470" b="66675"/>
            <wp:wrapThrough wrapText="bothSides">
              <wp:wrapPolygon edited="0">
                <wp:start x="1926" y="-642"/>
                <wp:lineTo x="642" y="-161"/>
                <wp:lineTo x="-1070" y="1285"/>
                <wp:lineTo x="-1070" y="19914"/>
                <wp:lineTo x="1070" y="22162"/>
                <wp:lineTo x="1712" y="22162"/>
                <wp:lineTo x="19688" y="22162"/>
                <wp:lineTo x="20330" y="22162"/>
                <wp:lineTo x="22470" y="20396"/>
                <wp:lineTo x="22470" y="1285"/>
                <wp:lineTo x="20972" y="-161"/>
                <wp:lineTo x="19474" y="-642"/>
                <wp:lineTo x="1926" y="-642"/>
              </wp:wrapPolygon>
            </wp:wrapThrough>
            <wp:docPr id="37" name="Рисунок 37" descr="Fructis Шампунь для волос &quot;Фруктис, Рост во всю Силу&quot;, укрепляющий, для  ослабленных волос Garnier 2349509 купить %FORPRICE% в интернет-магазине  Wildberr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Fructis Шампунь для волос &quot;Фруктис, Рост во всю Силу&quot;, укрепляющий, для  ослабленных волос Garnier 2349509 купить %FORPRICE% в интернет-магазине  Wildberries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780" cy="2562225"/>
                    </a:xfrm>
                    <a:prstGeom prst="flowChartAlternateProcess">
                      <a:avLst/>
                    </a:prstGeom>
                    <a:noFill/>
                    <a:ln w="76200">
                      <a:solidFill>
                        <a:srgbClr val="007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83400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-832485</wp:posOffset>
            </wp:positionH>
            <wp:positionV relativeFrom="paragraph">
              <wp:posOffset>2508885</wp:posOffset>
            </wp:positionV>
            <wp:extent cx="3228975" cy="1952625"/>
            <wp:effectExtent l="95250" t="76200" r="85725" b="66675"/>
            <wp:wrapThrough wrapText="bothSides">
              <wp:wrapPolygon edited="0">
                <wp:start x="1147" y="-843"/>
                <wp:lineTo x="382" y="-211"/>
                <wp:lineTo x="-637" y="1686"/>
                <wp:lineTo x="-637" y="19387"/>
                <wp:lineTo x="637" y="22338"/>
                <wp:lineTo x="1019" y="22338"/>
                <wp:lineTo x="20517" y="22338"/>
                <wp:lineTo x="20899" y="22338"/>
                <wp:lineTo x="22173" y="20020"/>
                <wp:lineTo x="22173" y="1686"/>
                <wp:lineTo x="21154" y="-211"/>
                <wp:lineTo x="20389" y="-843"/>
                <wp:lineTo x="1147" y="-843"/>
              </wp:wrapPolygon>
            </wp:wrapThrough>
            <wp:docPr id="4" name="Рисунок 4" descr="Что делать, если разбился ртутный градусник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Что делать, если разбился ртутный градусник?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1952625"/>
                    </a:xfrm>
                    <a:prstGeom prst="flowChartAlternateProcess">
                      <a:avLst/>
                    </a:prstGeom>
                    <a:noFill/>
                    <a:ln w="76200">
                      <a:solidFill>
                        <a:srgbClr val="007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A1CF6" w:rsidRPr="00FA1CF6" w:rsidRDefault="00FA1CF6" w:rsidP="00FA1CF6"/>
    <w:p w:rsidR="00FA1CF6" w:rsidRPr="00FA1CF6" w:rsidRDefault="00FA1CF6" w:rsidP="00FA1CF6"/>
    <w:p w:rsidR="00FA1CF6" w:rsidRPr="00FA1CF6" w:rsidRDefault="00FA1CF6" w:rsidP="00FA1CF6"/>
    <w:p w:rsidR="00FA1CF6" w:rsidRPr="00FA1CF6" w:rsidRDefault="00FA1CF6" w:rsidP="00FA1CF6"/>
    <w:p w:rsidR="00FA1CF6" w:rsidRPr="00FA1CF6" w:rsidRDefault="00FA1CF6" w:rsidP="00FA1CF6"/>
    <w:p w:rsidR="00FA1CF6" w:rsidRPr="00FA1CF6" w:rsidRDefault="00FA1CF6" w:rsidP="00FA1CF6"/>
    <w:p w:rsidR="00FA1CF6" w:rsidRPr="00FA1CF6" w:rsidRDefault="00FA1CF6" w:rsidP="00FA1CF6"/>
    <w:p w:rsidR="00FA1CF6" w:rsidRPr="00FA1CF6" w:rsidRDefault="00FA1CF6" w:rsidP="00FA1CF6"/>
    <w:p w:rsidR="00FA1CF6" w:rsidRPr="00FA1CF6" w:rsidRDefault="00FA1CF6" w:rsidP="00FA1CF6"/>
    <w:p w:rsidR="00FA1CF6" w:rsidRPr="00FA1CF6" w:rsidRDefault="00FA1CF6" w:rsidP="00FA1CF6"/>
    <w:p w:rsidR="00FA1CF6" w:rsidRPr="00FA1CF6" w:rsidRDefault="00FA1CF6" w:rsidP="00FA1CF6"/>
    <w:p w:rsidR="00FA1CF6" w:rsidRPr="00FA1CF6" w:rsidRDefault="00FA1CF6" w:rsidP="00FA1CF6"/>
    <w:p w:rsidR="00FA1CF6" w:rsidRPr="00FA1CF6" w:rsidRDefault="00FA1CF6" w:rsidP="00FA1CF6"/>
    <w:p w:rsidR="00FA1CF6" w:rsidRPr="00FA1CF6" w:rsidRDefault="00FA1CF6" w:rsidP="00FA1CF6"/>
    <w:p w:rsidR="00FA1CF6" w:rsidRPr="00FA1CF6" w:rsidRDefault="00FA1CF6" w:rsidP="00FA1CF6"/>
    <w:p w:rsidR="00FA1CF6" w:rsidRPr="00FA1CF6" w:rsidRDefault="00FA1CF6" w:rsidP="00FA1CF6"/>
    <w:p w:rsidR="00FA1CF6" w:rsidRPr="00FA1CF6" w:rsidRDefault="00FA1CF6" w:rsidP="00FA1CF6">
      <w:pPr>
        <w:tabs>
          <w:tab w:val="left" w:pos="1815"/>
        </w:tabs>
      </w:pPr>
      <w:r>
        <w:tab/>
      </w:r>
    </w:p>
    <w:p w:rsidR="00FA1CF6" w:rsidRPr="00FA1CF6" w:rsidRDefault="00FA1CF6" w:rsidP="00FA1CF6"/>
    <w:p w:rsidR="00FA1CF6" w:rsidRPr="00FA1CF6" w:rsidRDefault="00FA1CF6" w:rsidP="00FA1CF6"/>
    <w:p w:rsidR="00FA1CF6" w:rsidRPr="00FA1CF6" w:rsidRDefault="00FA1CF6" w:rsidP="00FA1CF6"/>
    <w:p w:rsidR="00FA1CF6" w:rsidRPr="00FA1CF6" w:rsidRDefault="00F32310" w:rsidP="00FA1CF6">
      <w:r>
        <w:rPr>
          <w:noProof/>
          <w:lang w:eastAsia="ru-RU"/>
        </w:rPr>
        <w:lastRenderedPageBreak/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2882265</wp:posOffset>
            </wp:positionH>
            <wp:positionV relativeFrom="paragraph">
              <wp:posOffset>-320040</wp:posOffset>
            </wp:positionV>
            <wp:extent cx="3295650" cy="3295650"/>
            <wp:effectExtent l="76200" t="76200" r="76200" b="57150"/>
            <wp:wrapThrough wrapText="bothSides">
              <wp:wrapPolygon edited="0">
                <wp:start x="2497" y="-499"/>
                <wp:lineTo x="1748" y="-375"/>
                <wp:lineTo x="-250" y="1124"/>
                <wp:lineTo x="-499" y="19477"/>
                <wp:lineTo x="874" y="21475"/>
                <wp:lineTo x="1124" y="21475"/>
                <wp:lineTo x="2123" y="21975"/>
                <wp:lineTo x="2247" y="21975"/>
                <wp:lineTo x="19228" y="21975"/>
                <wp:lineTo x="19353" y="21975"/>
                <wp:lineTo x="20351" y="21475"/>
                <wp:lineTo x="20601" y="21475"/>
                <wp:lineTo x="21975" y="19727"/>
                <wp:lineTo x="21975" y="19477"/>
                <wp:lineTo x="22099" y="18479"/>
                <wp:lineTo x="22099" y="2497"/>
                <wp:lineTo x="21725" y="1498"/>
                <wp:lineTo x="21850" y="1249"/>
                <wp:lineTo x="19977" y="-250"/>
                <wp:lineTo x="19103" y="-499"/>
                <wp:lineTo x="2497" y="-499"/>
              </wp:wrapPolygon>
            </wp:wrapThrough>
            <wp:docPr id="58" name="Рисунок 58" descr="Шпатель медицинский деревянный стерильный (100шт.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Шпатель медицинский деревянный стерильный (100шт.)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3295650"/>
                    </a:xfrm>
                    <a:prstGeom prst="flowChartAlternateProcess">
                      <a:avLst/>
                    </a:prstGeom>
                    <a:noFill/>
                    <a:ln w="76200">
                      <a:solidFill>
                        <a:srgbClr val="007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1CF6">
        <w:rPr>
          <w:noProof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-832485</wp:posOffset>
            </wp:positionH>
            <wp:positionV relativeFrom="paragraph">
              <wp:posOffset>-320040</wp:posOffset>
            </wp:positionV>
            <wp:extent cx="2933700" cy="2933700"/>
            <wp:effectExtent l="76200" t="76200" r="76200" b="57150"/>
            <wp:wrapThrough wrapText="bothSides">
              <wp:wrapPolygon edited="0">
                <wp:start x="2384" y="-561"/>
                <wp:lineTo x="1543" y="-421"/>
                <wp:lineTo x="-421" y="1262"/>
                <wp:lineTo x="-561" y="19636"/>
                <wp:lineTo x="1403" y="21881"/>
                <wp:lineTo x="1823" y="21881"/>
                <wp:lineTo x="2104" y="22021"/>
                <wp:lineTo x="2244" y="22021"/>
                <wp:lineTo x="19216" y="22021"/>
                <wp:lineTo x="19356" y="22021"/>
                <wp:lineTo x="19777" y="21881"/>
                <wp:lineTo x="20057" y="21881"/>
                <wp:lineTo x="22021" y="19917"/>
                <wp:lineTo x="22021" y="19636"/>
                <wp:lineTo x="22161" y="18234"/>
                <wp:lineTo x="22161" y="2525"/>
                <wp:lineTo x="22021" y="1683"/>
                <wp:lineTo x="22021" y="1262"/>
                <wp:lineTo x="19917" y="-421"/>
                <wp:lineTo x="19075" y="-561"/>
                <wp:lineTo x="2384" y="-561"/>
              </wp:wrapPolygon>
            </wp:wrapThrough>
            <wp:docPr id="6" name="Рисунок 55" descr="Дуршлаг (220 мм., алюминий) l Русские Семена - интернет-магази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Дуршлаг (220 мм., алюминий) l Русские Семена - интернет-магазин.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933700"/>
                    </a:xfrm>
                    <a:prstGeom prst="flowChartAlternateProcess">
                      <a:avLst/>
                    </a:prstGeom>
                    <a:noFill/>
                    <a:ln w="76200">
                      <a:solidFill>
                        <a:srgbClr val="007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A1CF6" w:rsidRPr="00FA1CF6" w:rsidRDefault="00FA1CF6" w:rsidP="00FA1CF6"/>
    <w:p w:rsidR="00DD4572" w:rsidRPr="00FA1CF6" w:rsidRDefault="00DD4572" w:rsidP="00FA1CF6"/>
    <w:sectPr w:rsidR="00DD4572" w:rsidRPr="00FA1CF6" w:rsidSect="00DD4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3400"/>
    <w:rsid w:val="000D29CC"/>
    <w:rsid w:val="001337DB"/>
    <w:rsid w:val="00983400"/>
    <w:rsid w:val="00DD4572"/>
    <w:rsid w:val="00F32310"/>
    <w:rsid w:val="00FA1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34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2021-03-21T12:10:00Z</dcterms:created>
  <dcterms:modified xsi:type="dcterms:W3CDTF">2021-03-21T13:02:00Z</dcterms:modified>
</cp:coreProperties>
</file>