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28"/>
          <w:szCs w:val="28"/>
        </w:rPr>
      </w:pPr>
      <w:r w:rsidRPr="00EE55EC">
        <w:rPr>
          <w:rStyle w:val="c6"/>
          <w:b/>
          <w:bCs/>
          <w:iCs/>
          <w:color w:val="000000"/>
          <w:sz w:val="28"/>
          <w:szCs w:val="28"/>
        </w:rPr>
        <w:t>Консультация для родителей «Научим ребенка дружить»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iCs/>
          <w:color w:val="000000"/>
          <w:sz w:val="28"/>
          <w:szCs w:val="28"/>
        </w:rPr>
      </w:pPr>
    </w:p>
    <w:p w:rsidR="00EE55EC" w:rsidRPr="00EE55EC" w:rsidRDefault="00EE55EC" w:rsidP="00EE55EC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Cs/>
          <w:color w:val="000000"/>
          <w:sz w:val="28"/>
          <w:szCs w:val="28"/>
        </w:rPr>
        <w:t>Подготовила: Зарубина А.Н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7"/>
          <w:szCs w:val="27"/>
        </w:rPr>
      </w:pPr>
      <w:r>
        <w:rPr>
          <w:b/>
          <w:iCs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77505BCB" wp14:editId="60DE7D58">
            <wp:simplePos x="0" y="0"/>
            <wp:positionH relativeFrom="column">
              <wp:posOffset>1634490</wp:posOffset>
            </wp:positionH>
            <wp:positionV relativeFrom="paragraph">
              <wp:posOffset>66675</wp:posOffset>
            </wp:positionV>
            <wp:extent cx="2514600" cy="2569210"/>
            <wp:effectExtent l="0" t="0" r="0" b="2540"/>
            <wp:wrapThrough wrapText="bothSides">
              <wp:wrapPolygon edited="0">
                <wp:start x="18327" y="0"/>
                <wp:lineTo x="5073" y="801"/>
                <wp:lineTo x="1636" y="1281"/>
                <wp:lineTo x="1636" y="2563"/>
                <wp:lineTo x="0" y="4004"/>
                <wp:lineTo x="0" y="4965"/>
                <wp:lineTo x="1473" y="7688"/>
                <wp:lineTo x="1473" y="14414"/>
                <wp:lineTo x="1964" y="15375"/>
                <wp:lineTo x="2945" y="15375"/>
                <wp:lineTo x="2291" y="17938"/>
                <wp:lineTo x="1309" y="20500"/>
                <wp:lineTo x="1309" y="20821"/>
                <wp:lineTo x="2455" y="21461"/>
                <wp:lineTo x="3273" y="21461"/>
                <wp:lineTo x="17509" y="21461"/>
                <wp:lineTo x="18491" y="21461"/>
                <wp:lineTo x="20455" y="20821"/>
                <wp:lineTo x="20291" y="20500"/>
                <wp:lineTo x="17836" y="17938"/>
                <wp:lineTo x="17182" y="15375"/>
                <wp:lineTo x="18000" y="15375"/>
                <wp:lineTo x="18982" y="13774"/>
                <wp:lineTo x="18818" y="12813"/>
                <wp:lineTo x="17673" y="10250"/>
                <wp:lineTo x="18982" y="7688"/>
                <wp:lineTo x="19636" y="7688"/>
                <wp:lineTo x="21436" y="5766"/>
                <wp:lineTo x="21436" y="1602"/>
                <wp:lineTo x="19473" y="0"/>
                <wp:lineTo x="18327" y="0"/>
              </wp:wrapPolygon>
            </wp:wrapThrough>
            <wp:docPr id="1" name="Рисунок 1" descr="C:\Users\анна\Downloads\konsultatsiiadliaroditielieidietskaiadruzhb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konsultatsiiadliaroditielieidietskaiadruzhba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7"/>
          <w:szCs w:val="27"/>
        </w:rPr>
      </w:pP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7"/>
          <w:szCs w:val="27"/>
        </w:rPr>
      </w:pP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7"/>
          <w:szCs w:val="27"/>
        </w:rPr>
      </w:pP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7"/>
          <w:szCs w:val="27"/>
        </w:rPr>
      </w:pP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7"/>
          <w:szCs w:val="27"/>
        </w:rPr>
      </w:pP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7"/>
          <w:szCs w:val="27"/>
        </w:rPr>
      </w:pP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7"/>
          <w:szCs w:val="27"/>
        </w:rPr>
      </w:pP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7"/>
          <w:szCs w:val="27"/>
        </w:rPr>
      </w:pP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7"/>
          <w:szCs w:val="27"/>
        </w:rPr>
      </w:pP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7"/>
          <w:szCs w:val="27"/>
        </w:rPr>
      </w:pP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7"/>
          <w:szCs w:val="27"/>
        </w:rPr>
      </w:pP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7"/>
          <w:szCs w:val="27"/>
        </w:rPr>
      </w:pP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7"/>
          <w:szCs w:val="27"/>
        </w:rPr>
      </w:pPr>
    </w:p>
    <w:p w:rsidR="00EE55EC" w:rsidRP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bookmarkStart w:id="0" w:name="_GoBack"/>
      <w:bookmarkEnd w:id="0"/>
      <w:r w:rsidRPr="00EE55EC">
        <w:rPr>
          <w:rStyle w:val="c3"/>
          <w:b/>
          <w:iCs/>
          <w:color w:val="000000"/>
          <w:sz w:val="27"/>
          <w:szCs w:val="27"/>
        </w:rPr>
        <w:t>Для успешного развития ребенка, рекомендуем Вам</w:t>
      </w:r>
      <w:r w:rsidRPr="00EE55EC">
        <w:rPr>
          <w:rStyle w:val="c1"/>
          <w:b/>
          <w:color w:val="000000"/>
          <w:sz w:val="27"/>
          <w:szCs w:val="27"/>
        </w:rPr>
        <w:t>: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поговорить с ребенком о том, что необходимо дружить со всеми детьми в группе;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вспомнить ситуации, когда к вам приходят гости; объяснить ребенку значение словосочетания «гостеприимный человек»;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помочь ребенку в установлении контакта со сверстниками, а в дальнейшем и дружеских отношений, с помощью заучивания фраз: "Как тебя зовут? Давай дружить", и др...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напомнить ребенку, как можно проситься в игру ("Можно с вами поиграть?"), и подготовить его и к возможному отказу;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побеседовать с ребенком о необходимости использования вежливых слов: "Дай мне, пожалуйста", "спасибо", и др...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· рассказать, как можно обратиться ко взрослому человеку </w:t>
      </w:r>
      <w:proofErr w:type="gramStart"/>
      <w:r>
        <w:rPr>
          <w:rStyle w:val="c1"/>
          <w:color w:val="000000"/>
          <w:sz w:val="27"/>
          <w:szCs w:val="27"/>
        </w:rPr>
        <w:t>:"</w:t>
      </w:r>
      <w:proofErr w:type="gramEnd"/>
      <w:r>
        <w:rPr>
          <w:rStyle w:val="c1"/>
          <w:color w:val="000000"/>
          <w:sz w:val="27"/>
          <w:szCs w:val="27"/>
        </w:rPr>
        <w:t>Подскажите, пожалуйста…", «Можно, я вам помогу ...», и др...;</w:t>
      </w:r>
    </w:p>
    <w:p w:rsidR="00EE55EC" w:rsidRP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E55EC">
        <w:rPr>
          <w:rStyle w:val="c3"/>
          <w:b/>
          <w:i/>
          <w:iCs/>
          <w:color w:val="000000"/>
          <w:sz w:val="27"/>
          <w:szCs w:val="27"/>
        </w:rPr>
        <w:t>Прочитайте ребенку и объясните правила дружбы</w:t>
      </w:r>
      <w:r w:rsidRPr="00EE55EC">
        <w:rPr>
          <w:rStyle w:val="c1"/>
          <w:b/>
          <w:color w:val="000000"/>
          <w:sz w:val="27"/>
          <w:szCs w:val="27"/>
        </w:rPr>
        <w:t>: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Помогай другу: если умеешь что-то делать, научи и его;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Если друг попал в беду, помоги ему, чем можешь.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Делись с другими ребятами, если у тебя есть интересные игрушки, книги.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Останови друга, если он делает что-то плохое.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Не ссорься с друзьями, старайся играть с ними дружно;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Не зазнавайся, если у тебя что-то хорошо получается;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Не завидуй друзьям - надо радоваться их успехам;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Если поступил плохо, не стесняйся в этом признаться и исправиться.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Умей принять помощь, советы и замечания от других ребят.</w:t>
      </w:r>
    </w:p>
    <w:p w:rsidR="00EE55EC" w:rsidRP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E55EC">
        <w:rPr>
          <w:rStyle w:val="c3"/>
          <w:b/>
          <w:i/>
          <w:iCs/>
          <w:color w:val="000000"/>
          <w:sz w:val="27"/>
          <w:szCs w:val="27"/>
        </w:rPr>
        <w:t>Побеседуйте с ребенком, используя следующие вопросы</w:t>
      </w:r>
      <w:r w:rsidRPr="00EE55EC">
        <w:rPr>
          <w:rStyle w:val="c1"/>
          <w:b/>
          <w:color w:val="000000"/>
          <w:sz w:val="27"/>
          <w:szCs w:val="27"/>
        </w:rPr>
        <w:t>: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Как ты думаешь, зачем нужны друзья?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А у тебя есть друг (подруга)? Расскажи о нем (ней).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Зачем нужно дружить?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Зачем помогать друг другу?</w:t>
      </w:r>
    </w:p>
    <w:p w:rsidR="00EE55EC" w:rsidRP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proofErr w:type="gramStart"/>
      <w:r w:rsidRPr="00EE55EC">
        <w:rPr>
          <w:rStyle w:val="c3"/>
          <w:b/>
          <w:i/>
          <w:iCs/>
          <w:color w:val="000000"/>
          <w:sz w:val="27"/>
          <w:szCs w:val="27"/>
        </w:rPr>
        <w:lastRenderedPageBreak/>
        <w:t>Расскажите для чего нужны</w:t>
      </w:r>
      <w:proofErr w:type="gramEnd"/>
      <w:r w:rsidRPr="00EE55EC">
        <w:rPr>
          <w:rStyle w:val="c3"/>
          <w:b/>
          <w:i/>
          <w:iCs/>
          <w:color w:val="000000"/>
          <w:sz w:val="27"/>
          <w:szCs w:val="27"/>
        </w:rPr>
        <w:t xml:space="preserve"> «</w:t>
      </w:r>
      <w:proofErr w:type="spellStart"/>
      <w:r w:rsidRPr="00EE55EC">
        <w:rPr>
          <w:rStyle w:val="c3"/>
          <w:b/>
          <w:i/>
          <w:iCs/>
          <w:color w:val="000000"/>
          <w:sz w:val="27"/>
          <w:szCs w:val="27"/>
        </w:rPr>
        <w:t>мирилки</w:t>
      </w:r>
      <w:proofErr w:type="spellEnd"/>
      <w:r w:rsidRPr="00EE55EC">
        <w:rPr>
          <w:rStyle w:val="c3"/>
          <w:b/>
          <w:i/>
          <w:iCs/>
          <w:color w:val="000000"/>
          <w:sz w:val="27"/>
          <w:szCs w:val="27"/>
        </w:rPr>
        <w:t>» и выучите их с ребенком</w:t>
      </w:r>
      <w:r w:rsidRPr="00EE55EC">
        <w:rPr>
          <w:rStyle w:val="c1"/>
          <w:b/>
          <w:color w:val="000000"/>
          <w:sz w:val="27"/>
          <w:szCs w:val="27"/>
        </w:rPr>
        <w:t>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Хватит нам уже сердиться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Хватит нам уже сердиться, Веселятся все вокруг! Поскорей давай мириться: </w:t>
      </w:r>
      <w:proofErr w:type="gramStart"/>
      <w:r>
        <w:rPr>
          <w:rStyle w:val="c1"/>
          <w:color w:val="000000"/>
          <w:sz w:val="27"/>
          <w:szCs w:val="27"/>
        </w:rPr>
        <w:t>-Т</w:t>
      </w:r>
      <w:proofErr w:type="gramEnd"/>
      <w:r>
        <w:rPr>
          <w:rStyle w:val="c1"/>
          <w:color w:val="000000"/>
          <w:sz w:val="27"/>
          <w:szCs w:val="27"/>
        </w:rPr>
        <w:t>ы мне друг! -И ты мне друг! Мы обиды все забудем</w:t>
      </w:r>
      <w:proofErr w:type="gramStart"/>
      <w:r>
        <w:rPr>
          <w:rStyle w:val="c1"/>
          <w:color w:val="000000"/>
          <w:sz w:val="27"/>
          <w:szCs w:val="27"/>
        </w:rPr>
        <w:t xml:space="preserve"> И</w:t>
      </w:r>
      <w:proofErr w:type="gramEnd"/>
      <w:r>
        <w:rPr>
          <w:rStyle w:val="c1"/>
          <w:color w:val="000000"/>
          <w:sz w:val="27"/>
          <w:szCs w:val="27"/>
        </w:rPr>
        <w:t xml:space="preserve"> дружить как прежде будем!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Прочитайте ребенку стихотворения (можно выучить):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7"/>
          <w:szCs w:val="27"/>
        </w:rPr>
        <w:t>Подарок</w:t>
      </w:r>
      <w:r>
        <w:rPr>
          <w:rStyle w:val="c1"/>
          <w:color w:val="000000"/>
          <w:sz w:val="27"/>
          <w:szCs w:val="27"/>
        </w:rPr>
        <w:t> </w:t>
      </w:r>
      <w:proofErr w:type="gramStart"/>
      <w:r>
        <w:rPr>
          <w:rStyle w:val="c1"/>
          <w:color w:val="000000"/>
          <w:sz w:val="27"/>
          <w:szCs w:val="27"/>
        </w:rPr>
        <w:t>:П</w:t>
      </w:r>
      <w:proofErr w:type="gramEnd"/>
      <w:r>
        <w:rPr>
          <w:rStyle w:val="c1"/>
          <w:color w:val="000000"/>
          <w:sz w:val="27"/>
          <w:szCs w:val="27"/>
        </w:rPr>
        <w:t>ришла ко мне подружка,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мы играли с ней.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вот одна игрушка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Вдруг приглянулась ей: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Лягушка заводная, Весёлая, смешная.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Мне скучно без игрушки – Любимая была!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Но всё же я подружке Игрушку отдала. (Елена Благинина)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7"/>
          <w:szCs w:val="27"/>
        </w:rPr>
        <w:t>Про дружбу</w:t>
      </w:r>
      <w:r>
        <w:rPr>
          <w:rStyle w:val="c1"/>
          <w:color w:val="000000"/>
          <w:sz w:val="27"/>
          <w:szCs w:val="27"/>
        </w:rPr>
        <w:t>: Дружит с солнцем ветерок,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А роса – с травою.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Дружит с бабочкой цветок,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Дружим мы с тобою.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Всё с друзьями пополам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Поделить мы рады!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Только ссориться друзьям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Никогда не надо! (Юрий </w:t>
      </w:r>
      <w:proofErr w:type="spellStart"/>
      <w:r>
        <w:rPr>
          <w:rStyle w:val="c1"/>
          <w:color w:val="000000"/>
          <w:sz w:val="27"/>
          <w:szCs w:val="27"/>
        </w:rPr>
        <w:t>Энтин</w:t>
      </w:r>
      <w:proofErr w:type="spellEnd"/>
      <w:r>
        <w:rPr>
          <w:rStyle w:val="c1"/>
          <w:color w:val="000000"/>
          <w:sz w:val="27"/>
          <w:szCs w:val="27"/>
        </w:rPr>
        <w:t>)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Рекомендуем дидактические игры и упражнения, в которые можно поиграть дома с вашим ребенком, закрепляя знания по данной теме: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"</w:t>
      </w:r>
      <w:r>
        <w:rPr>
          <w:rStyle w:val="c4"/>
          <w:b/>
          <w:bCs/>
          <w:color w:val="000000"/>
          <w:sz w:val="27"/>
          <w:szCs w:val="27"/>
        </w:rPr>
        <w:t>Скажи наоборот</w:t>
      </w:r>
      <w:r>
        <w:rPr>
          <w:rStyle w:val="c1"/>
          <w:color w:val="000000"/>
          <w:sz w:val="27"/>
          <w:szCs w:val="27"/>
        </w:rPr>
        <w:t>"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7"/>
          <w:szCs w:val="27"/>
        </w:rPr>
        <w:t>(«некрасивые» слова заменить на добрые слова) Грубый - ласковый, злой - добрый, жадный - щедрый, грустный - веселый, враг – друг, горе — радость.</w:t>
      </w:r>
      <w:proofErr w:type="gramEnd"/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«</w:t>
      </w:r>
      <w:r>
        <w:rPr>
          <w:rStyle w:val="c4"/>
          <w:b/>
          <w:bCs/>
          <w:color w:val="000000"/>
          <w:sz w:val="27"/>
          <w:szCs w:val="27"/>
        </w:rPr>
        <w:t>Доскажи словечко</w:t>
      </w:r>
      <w:r>
        <w:rPr>
          <w:rStyle w:val="c1"/>
          <w:color w:val="000000"/>
          <w:sz w:val="27"/>
          <w:szCs w:val="27"/>
        </w:rPr>
        <w:t>»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Зеленеет старый пень, когда услышит... (Добрый день).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Растает даже снежная глыба от слова теплого... (Спасибо)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Если тебя бранят за шалости, надо сказать... (</w:t>
      </w:r>
      <w:proofErr w:type="gramStart"/>
      <w:r>
        <w:rPr>
          <w:rStyle w:val="c1"/>
          <w:color w:val="000000"/>
          <w:sz w:val="27"/>
          <w:szCs w:val="27"/>
        </w:rPr>
        <w:t>Прости</w:t>
      </w:r>
      <w:proofErr w:type="gramEnd"/>
      <w:r>
        <w:rPr>
          <w:rStyle w:val="c1"/>
          <w:color w:val="000000"/>
          <w:sz w:val="27"/>
          <w:szCs w:val="27"/>
        </w:rPr>
        <w:t xml:space="preserve"> пожалуйста).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Где бы ни были, на прощание мы говорим... (До свидания).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Ребенок вежливый и развитый, говорит встречаясь... (Здравствуйте).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«</w:t>
      </w:r>
      <w:r>
        <w:rPr>
          <w:rStyle w:val="c4"/>
          <w:b/>
          <w:bCs/>
          <w:color w:val="000000"/>
          <w:sz w:val="27"/>
          <w:szCs w:val="27"/>
        </w:rPr>
        <w:t>Сосчитай</w:t>
      </w:r>
      <w:r>
        <w:rPr>
          <w:rStyle w:val="c1"/>
          <w:color w:val="000000"/>
          <w:sz w:val="27"/>
          <w:szCs w:val="27"/>
        </w:rPr>
        <w:t>»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7"/>
          <w:szCs w:val="27"/>
        </w:rPr>
        <w:t>(согласование числительных с существительными в роде, числе и падеже): один друг, два друга, три друга, четыре друга, пять друзей (подарок, гость, игрушка, ...)</w:t>
      </w:r>
      <w:proofErr w:type="gramEnd"/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«</w:t>
      </w:r>
      <w:r>
        <w:rPr>
          <w:rStyle w:val="c4"/>
          <w:b/>
          <w:bCs/>
          <w:color w:val="000000"/>
          <w:sz w:val="27"/>
          <w:szCs w:val="27"/>
        </w:rPr>
        <w:t>Семья слов</w:t>
      </w:r>
      <w:r>
        <w:rPr>
          <w:rStyle w:val="c1"/>
          <w:color w:val="000000"/>
          <w:sz w:val="27"/>
          <w:szCs w:val="27"/>
        </w:rPr>
        <w:t>»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7"/>
          <w:szCs w:val="27"/>
        </w:rPr>
        <w:t>(образование однокоренных слов) друг - дружить, подружка, дружище, дружочек, дружок, дружелюбный (улыбка, доброта, помощь, мир, честность, ...)</w:t>
      </w:r>
      <w:proofErr w:type="gramEnd"/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Прочитайте детям и обсудите с ними </w:t>
      </w:r>
      <w:r>
        <w:rPr>
          <w:rStyle w:val="c3"/>
          <w:i/>
          <w:iCs/>
          <w:color w:val="000000"/>
          <w:sz w:val="27"/>
          <w:szCs w:val="27"/>
        </w:rPr>
        <w:t>пословицы о дружбе</w:t>
      </w:r>
      <w:r>
        <w:rPr>
          <w:rStyle w:val="c1"/>
          <w:color w:val="000000"/>
          <w:sz w:val="27"/>
          <w:szCs w:val="27"/>
        </w:rPr>
        <w:t>: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Дружбу топором не разрубишь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Нет друга, так ищи; нашёл, так береги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Друг познаётся в беде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Старый друг лучше новых двух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Не имей сто рублей, имей сто друзей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На вкус и цвет товарищей нет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· Один за всех и все за одного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· Не в службу, а в дружбу</w:t>
      </w:r>
    </w:p>
    <w:p w:rsidR="00EE55EC" w:rsidRP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E55EC">
        <w:rPr>
          <w:rStyle w:val="c3"/>
          <w:b/>
          <w:i/>
          <w:iCs/>
          <w:color w:val="000000"/>
          <w:sz w:val="27"/>
          <w:szCs w:val="27"/>
        </w:rPr>
        <w:t>Список литературы о дружбе</w:t>
      </w:r>
      <w:r w:rsidRPr="00EE55EC">
        <w:rPr>
          <w:rStyle w:val="c1"/>
          <w:b/>
          <w:color w:val="000000"/>
          <w:sz w:val="27"/>
          <w:szCs w:val="27"/>
        </w:rPr>
        <w:t>: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7"/>
          <w:szCs w:val="27"/>
        </w:rPr>
        <w:t>В.Сутеев</w:t>
      </w:r>
      <w:proofErr w:type="spellEnd"/>
      <w:r>
        <w:rPr>
          <w:rStyle w:val="c1"/>
          <w:color w:val="000000"/>
          <w:sz w:val="27"/>
          <w:szCs w:val="27"/>
        </w:rPr>
        <w:t xml:space="preserve"> "Мешок яблок" и "Палочка-выручалочка"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«Песенка друзей» С. Михалков,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«Цветик – </w:t>
      </w:r>
      <w:proofErr w:type="spellStart"/>
      <w:r>
        <w:rPr>
          <w:rStyle w:val="c1"/>
          <w:color w:val="000000"/>
          <w:sz w:val="27"/>
          <w:szCs w:val="27"/>
        </w:rPr>
        <w:t>семицветик</w:t>
      </w:r>
      <w:proofErr w:type="spellEnd"/>
      <w:r>
        <w:rPr>
          <w:rStyle w:val="c1"/>
          <w:color w:val="000000"/>
          <w:sz w:val="27"/>
          <w:szCs w:val="27"/>
        </w:rPr>
        <w:t>» В. Катаев,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«Бременские музыканты» Братьев Гримм,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В. Маяковский «Что такое хорошо и что такое плохо»,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Ю. Ермолаева «Лучший друг»,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В. Осеева «До первого дождя», «Волшебное слово»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В. Катаев «Цвети</w:t>
      </w:r>
      <w:proofErr w:type="gramStart"/>
      <w:r>
        <w:rPr>
          <w:rStyle w:val="c1"/>
          <w:color w:val="000000"/>
          <w:sz w:val="27"/>
          <w:szCs w:val="27"/>
        </w:rPr>
        <w:t>к-</w:t>
      </w:r>
      <w:proofErr w:type="gramEnd"/>
      <w:r>
        <w:rPr>
          <w:rStyle w:val="c1"/>
          <w:color w:val="000000"/>
          <w:sz w:val="27"/>
          <w:szCs w:val="27"/>
        </w:rPr>
        <w:t xml:space="preserve"> </w:t>
      </w:r>
      <w:proofErr w:type="spellStart"/>
      <w:r>
        <w:rPr>
          <w:rStyle w:val="c1"/>
          <w:color w:val="000000"/>
          <w:sz w:val="27"/>
          <w:szCs w:val="27"/>
        </w:rPr>
        <w:t>семицветик</w:t>
      </w:r>
      <w:proofErr w:type="spellEnd"/>
      <w:r>
        <w:rPr>
          <w:rStyle w:val="c1"/>
          <w:color w:val="000000"/>
          <w:sz w:val="27"/>
          <w:szCs w:val="27"/>
        </w:rPr>
        <w:t>»,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С. Михалков «Хорошие товарищи»,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А. Кузнецова “Подружки» Мультфильмы про дружбу: "Крошка енот", "Умка", "Винни Пух", «Фунтик и его друзья», "Крокодил Гена», «Приключения кота Леопольда».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Послушайте с ребенком детские </w:t>
      </w:r>
      <w:proofErr w:type="gramStart"/>
      <w:r>
        <w:rPr>
          <w:rStyle w:val="c1"/>
          <w:color w:val="000000"/>
          <w:sz w:val="27"/>
          <w:szCs w:val="27"/>
        </w:rPr>
        <w:t>песни про доброту</w:t>
      </w:r>
      <w:proofErr w:type="gramEnd"/>
      <w:r>
        <w:rPr>
          <w:rStyle w:val="c1"/>
          <w:color w:val="000000"/>
          <w:sz w:val="27"/>
          <w:szCs w:val="27"/>
        </w:rPr>
        <w:t xml:space="preserve"> и дружбу: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Песня “Доброта” из мультфильма "Приключения Фунтика"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Песня Кота Леопольда “Если добрый ты”,</w:t>
      </w:r>
    </w:p>
    <w:p w:rsidR="00EE55EC" w:rsidRDefault="00EE55EC" w:rsidP="00EE55E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“Крошка Енот”, «Дружба крепкая», «Улыбка»</w:t>
      </w:r>
    </w:p>
    <w:p w:rsidR="00146DF2" w:rsidRDefault="00146DF2" w:rsidP="00EE55EC">
      <w:pPr>
        <w:jc w:val="both"/>
      </w:pPr>
    </w:p>
    <w:sectPr w:rsidR="0014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EC"/>
    <w:rsid w:val="00146DF2"/>
    <w:rsid w:val="00E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55EC"/>
  </w:style>
  <w:style w:type="character" w:customStyle="1" w:styleId="c3">
    <w:name w:val="c3"/>
    <w:basedOn w:val="a0"/>
    <w:rsid w:val="00EE55EC"/>
  </w:style>
  <w:style w:type="character" w:customStyle="1" w:styleId="c1">
    <w:name w:val="c1"/>
    <w:basedOn w:val="a0"/>
    <w:rsid w:val="00EE55EC"/>
  </w:style>
  <w:style w:type="character" w:customStyle="1" w:styleId="c4">
    <w:name w:val="c4"/>
    <w:basedOn w:val="a0"/>
    <w:rsid w:val="00EE55EC"/>
  </w:style>
  <w:style w:type="paragraph" w:styleId="a3">
    <w:name w:val="Balloon Text"/>
    <w:basedOn w:val="a"/>
    <w:link w:val="a4"/>
    <w:uiPriority w:val="99"/>
    <w:semiHidden/>
    <w:unhideWhenUsed/>
    <w:rsid w:val="00EE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55EC"/>
  </w:style>
  <w:style w:type="character" w:customStyle="1" w:styleId="c3">
    <w:name w:val="c3"/>
    <w:basedOn w:val="a0"/>
    <w:rsid w:val="00EE55EC"/>
  </w:style>
  <w:style w:type="character" w:customStyle="1" w:styleId="c1">
    <w:name w:val="c1"/>
    <w:basedOn w:val="a0"/>
    <w:rsid w:val="00EE55EC"/>
  </w:style>
  <w:style w:type="character" w:customStyle="1" w:styleId="c4">
    <w:name w:val="c4"/>
    <w:basedOn w:val="a0"/>
    <w:rsid w:val="00EE55EC"/>
  </w:style>
  <w:style w:type="paragraph" w:styleId="a3">
    <w:name w:val="Balloon Text"/>
    <w:basedOn w:val="a"/>
    <w:link w:val="a4"/>
    <w:uiPriority w:val="99"/>
    <w:semiHidden/>
    <w:unhideWhenUsed/>
    <w:rsid w:val="00EE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2024-10-07T05:30:00Z</dcterms:created>
  <dcterms:modified xsi:type="dcterms:W3CDTF">2024-10-07T05:36:00Z</dcterms:modified>
</cp:coreProperties>
</file>