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B15" w:rsidRDefault="00D10B15" w:rsidP="00D10B15">
      <w:pPr>
        <w:pStyle w:val="a5"/>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28360" cy="9182100"/>
            <wp:effectExtent l="0" t="0" r="0" b="0"/>
            <wp:docPr id="3" name="Рисунок 3" descr="C:\Users\Дарья\Downloads\img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Downloads\img1_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678" cy="9184141"/>
                    </a:xfrm>
                    <a:prstGeom prst="rect">
                      <a:avLst/>
                    </a:prstGeom>
                    <a:noFill/>
                    <a:ln>
                      <a:noFill/>
                    </a:ln>
                  </pic:spPr>
                </pic:pic>
              </a:graphicData>
            </a:graphic>
          </wp:inline>
        </w:drawing>
      </w:r>
    </w:p>
    <w:p w:rsidR="00D10B15" w:rsidRDefault="00D10B15" w:rsidP="00D10B15">
      <w:pPr>
        <w:pStyle w:val="a5"/>
        <w:jc w:val="center"/>
        <w:rPr>
          <w:rFonts w:ascii="Times New Roman" w:hAnsi="Times New Roman" w:cs="Times New Roman"/>
          <w:b/>
          <w:sz w:val="32"/>
          <w:szCs w:val="32"/>
        </w:rPr>
      </w:pPr>
      <w:r w:rsidRPr="00D10B15">
        <w:rPr>
          <w:rFonts w:ascii="Times New Roman" w:hAnsi="Times New Roman" w:cs="Times New Roman"/>
          <w:b/>
          <w:sz w:val="32"/>
          <w:szCs w:val="32"/>
        </w:rPr>
        <w:lastRenderedPageBreak/>
        <w:t>Консультация для родителей.</w:t>
      </w:r>
    </w:p>
    <w:p w:rsidR="00D10B15" w:rsidRPr="00D10B15" w:rsidRDefault="00D10B15" w:rsidP="00D10B15">
      <w:pPr>
        <w:pStyle w:val="a5"/>
        <w:jc w:val="center"/>
        <w:rPr>
          <w:rFonts w:ascii="Times New Roman" w:hAnsi="Times New Roman" w:cs="Times New Roman"/>
          <w:b/>
          <w:sz w:val="32"/>
          <w:szCs w:val="32"/>
        </w:rPr>
      </w:pPr>
    </w:p>
    <w:p w:rsidR="00D10B15" w:rsidRDefault="00D10B15" w:rsidP="00D10B15">
      <w:pPr>
        <w:pStyle w:val="a5"/>
        <w:rPr>
          <w:rFonts w:ascii="Times New Roman" w:hAnsi="Times New Roman" w:cs="Times New Roman"/>
          <w:sz w:val="28"/>
          <w:szCs w:val="28"/>
        </w:rPr>
      </w:pPr>
      <w:r w:rsidRPr="00D10B15">
        <w:rPr>
          <w:rFonts w:ascii="Times New Roman" w:hAnsi="Times New Roman" w:cs="Times New Roman"/>
          <w:b/>
          <w:sz w:val="28"/>
          <w:szCs w:val="28"/>
        </w:rPr>
        <w:t>Речевой негативизм</w:t>
      </w:r>
      <w:r w:rsidRPr="00D10B15">
        <w:rPr>
          <w:rFonts w:ascii="Times New Roman" w:hAnsi="Times New Roman" w:cs="Times New Roman"/>
          <w:sz w:val="28"/>
          <w:szCs w:val="28"/>
        </w:rPr>
        <w:t xml:space="preserve"> – это явление, когда ребёнок очень неохотно вступает в речевое общение, «всё понимает, а сказать не может». Ярко выраженный речевой негативизм редко возникает на пустом месте. Чаще всего такая проблема бывает у детей, отстающих в речевом развитии - когда взрослые излишне активно принуждают ребёнка говорить или акцентируют внимание на недостатках произношения. Заметьте, условий всё-таки два: настойчивость взрослых и неготовность говорить. Родители часто путают НЕГОТОВНОСТЬ с НЕЖЕЛАНИЕМ. Малыши никогда не ленятся делать то, что умеют, и отказ от речи – это реальная проблема (физиологическая или психологическая), а не «лень». </w:t>
      </w:r>
    </w:p>
    <w:p w:rsidR="00D10B15" w:rsidRPr="0018472E" w:rsidRDefault="00D10B15" w:rsidP="00D10B15">
      <w:pPr>
        <w:pStyle w:val="a5"/>
        <w:rPr>
          <w:rFonts w:ascii="Times New Roman" w:hAnsi="Times New Roman" w:cs="Times New Roman"/>
          <w:b/>
          <w:sz w:val="28"/>
          <w:szCs w:val="28"/>
        </w:rPr>
      </w:pPr>
      <w:r w:rsidRPr="0018472E">
        <w:rPr>
          <w:rFonts w:ascii="Times New Roman" w:hAnsi="Times New Roman" w:cs="Times New Roman"/>
          <w:b/>
          <w:sz w:val="28"/>
          <w:szCs w:val="28"/>
        </w:rPr>
        <w:t>В чем проявляется речевой негативизм?</w:t>
      </w:r>
    </w:p>
    <w:p w:rsidR="0018472E" w:rsidRDefault="00D10B15" w:rsidP="00D10B15">
      <w:pPr>
        <w:pStyle w:val="a5"/>
        <w:rPr>
          <w:rFonts w:ascii="Times New Roman" w:hAnsi="Times New Roman" w:cs="Times New Roman"/>
          <w:sz w:val="28"/>
          <w:szCs w:val="28"/>
        </w:rPr>
      </w:pPr>
      <w:r w:rsidRPr="00D10B15">
        <w:rPr>
          <w:rFonts w:ascii="Times New Roman" w:hAnsi="Times New Roman" w:cs="Times New Roman"/>
          <w:sz w:val="28"/>
          <w:szCs w:val="28"/>
        </w:rPr>
        <w:t xml:space="preserve"> Вместо слов ребёнок молчит, мычит, начинает пользоваться жестами, проявляется «самостоятельность» (вместо того, чтобы попросить что-либо – подвигает стул, залезает и сам берет), не общается с другими детьми. Ребенок отказывается от общения, становится замкнутым, в его поведении наблюдается агрессивность. Дети избегают общения </w:t>
      </w:r>
      <w:proofErr w:type="gramStart"/>
      <w:r w:rsidRPr="00D10B15">
        <w:rPr>
          <w:rFonts w:ascii="Times New Roman" w:hAnsi="Times New Roman" w:cs="Times New Roman"/>
          <w:sz w:val="28"/>
          <w:szCs w:val="28"/>
        </w:rPr>
        <w:t>со</w:t>
      </w:r>
      <w:proofErr w:type="gramEnd"/>
      <w:r w:rsidRPr="00D10B15">
        <w:rPr>
          <w:rFonts w:ascii="Times New Roman" w:hAnsi="Times New Roman" w:cs="Times New Roman"/>
          <w:sz w:val="28"/>
          <w:szCs w:val="28"/>
        </w:rPr>
        <w:t xml:space="preserve"> взрослым и сверстниками, а на задаваемые вопросы демонстративно отворачиваются и молчат, иногда мычат и показывают пальцем. Часто малыш с речевым негативизмом старается удовлетворять все свои потребности самостоятельно, не обращаясь </w:t>
      </w:r>
      <w:proofErr w:type="gramStart"/>
      <w:r w:rsidRPr="00D10B15">
        <w:rPr>
          <w:rFonts w:ascii="Times New Roman" w:hAnsi="Times New Roman" w:cs="Times New Roman"/>
          <w:sz w:val="28"/>
          <w:szCs w:val="28"/>
        </w:rPr>
        <w:t>ко</w:t>
      </w:r>
      <w:proofErr w:type="gramEnd"/>
      <w:r w:rsidRPr="00D10B15">
        <w:rPr>
          <w:rFonts w:ascii="Times New Roman" w:hAnsi="Times New Roman" w:cs="Times New Roman"/>
          <w:sz w:val="28"/>
          <w:szCs w:val="28"/>
        </w:rPr>
        <w:t xml:space="preserve"> взрослым или ровесникам. Сам достает игрушки с полки, сам берет из шкафа нужные вещи, сам включает телевизор или компьютер. Такая «самостоятельность» даже радует родителей, но они просто не осознают, что за таким «самостоятельным» поведением скрывается несформированность навыков речевой коммуникации и стойкий речевой негативизм</w:t>
      </w:r>
      <w:r w:rsidR="0018472E">
        <w:rPr>
          <w:rFonts w:ascii="Times New Roman" w:hAnsi="Times New Roman" w:cs="Times New Roman"/>
          <w:sz w:val="28"/>
          <w:szCs w:val="28"/>
        </w:rPr>
        <w:t>.</w:t>
      </w:r>
    </w:p>
    <w:p w:rsidR="0018472E" w:rsidRPr="0018472E" w:rsidRDefault="00D10B15" w:rsidP="00D10B15">
      <w:pPr>
        <w:pStyle w:val="a5"/>
        <w:rPr>
          <w:rFonts w:ascii="Times New Roman" w:hAnsi="Times New Roman" w:cs="Times New Roman"/>
          <w:b/>
          <w:sz w:val="28"/>
          <w:szCs w:val="28"/>
        </w:rPr>
      </w:pPr>
      <w:r w:rsidRPr="00D10B15">
        <w:rPr>
          <w:rFonts w:ascii="Times New Roman" w:hAnsi="Times New Roman" w:cs="Times New Roman"/>
          <w:sz w:val="28"/>
          <w:szCs w:val="28"/>
        </w:rPr>
        <w:t xml:space="preserve"> </w:t>
      </w:r>
      <w:r w:rsidRPr="0018472E">
        <w:rPr>
          <w:rFonts w:ascii="Times New Roman" w:hAnsi="Times New Roman" w:cs="Times New Roman"/>
          <w:b/>
          <w:sz w:val="28"/>
          <w:szCs w:val="28"/>
        </w:rPr>
        <w:t>Причины речевого негативизма</w:t>
      </w:r>
      <w:r w:rsidR="0018472E" w:rsidRPr="0018472E">
        <w:rPr>
          <w:rFonts w:ascii="Times New Roman" w:hAnsi="Times New Roman" w:cs="Times New Roman"/>
          <w:b/>
          <w:sz w:val="28"/>
          <w:szCs w:val="28"/>
        </w:rPr>
        <w:t>.</w:t>
      </w:r>
    </w:p>
    <w:p w:rsidR="0018472E" w:rsidRDefault="00D10B15" w:rsidP="00D10B15">
      <w:pPr>
        <w:pStyle w:val="a5"/>
        <w:rPr>
          <w:rFonts w:ascii="Times New Roman" w:hAnsi="Times New Roman" w:cs="Times New Roman"/>
          <w:sz w:val="28"/>
          <w:szCs w:val="28"/>
        </w:rPr>
      </w:pPr>
      <w:r w:rsidRPr="00D10B15">
        <w:rPr>
          <w:rFonts w:ascii="Times New Roman" w:hAnsi="Times New Roman" w:cs="Times New Roman"/>
          <w:sz w:val="28"/>
          <w:szCs w:val="28"/>
        </w:rPr>
        <w:t xml:space="preserve"> Например, мама слишком часто просит «СКАЖИ» или «ПОВТОРИ». Или малыш говорил свои несколько фраз, а потом попал в некомфортную среду (в садик, где окружающие дети разговаривают лучше), осознал свою речевую недостаточность и замкнулся. </w:t>
      </w:r>
    </w:p>
    <w:p w:rsidR="0018472E" w:rsidRDefault="0018472E" w:rsidP="00D10B15">
      <w:pPr>
        <w:pStyle w:val="a5"/>
        <w:rPr>
          <w:rFonts w:ascii="Times New Roman" w:hAnsi="Times New Roman" w:cs="Times New Roman"/>
          <w:sz w:val="28"/>
          <w:szCs w:val="28"/>
        </w:rPr>
      </w:pPr>
      <w:r>
        <w:rPr>
          <w:rFonts w:ascii="Times New Roman" w:hAnsi="Times New Roman" w:cs="Times New Roman"/>
          <w:sz w:val="28"/>
          <w:szCs w:val="28"/>
        </w:rPr>
        <w:t xml:space="preserve">  </w:t>
      </w:r>
      <w:r w:rsidR="00D10B15" w:rsidRPr="00D10B15">
        <w:rPr>
          <w:rFonts w:ascii="Times New Roman" w:hAnsi="Times New Roman" w:cs="Times New Roman"/>
          <w:sz w:val="28"/>
          <w:szCs w:val="28"/>
        </w:rPr>
        <w:t>Следует отличать речевой негативизм от обычных детских капризов. Наличие капризов обусловлено высокой нагрузкой на детей с алалией (и с сенсорной и с моторной) на логопедических занятиях и дома, потому что эти дети за короткие сроки должны догнать по речи своих сверстников, а их возможности в силу органического поражения головного мозга снижены.</w:t>
      </w:r>
      <w:r w:rsidR="00D10B15">
        <w:rPr>
          <w:rFonts w:ascii="Times New Roman" w:hAnsi="Times New Roman" w:cs="Times New Roman"/>
          <w:sz w:val="28"/>
          <w:szCs w:val="28"/>
        </w:rPr>
        <w:t xml:space="preserve"> </w:t>
      </w:r>
      <w:r w:rsidR="00D10B15" w:rsidRPr="00D10B15">
        <w:rPr>
          <w:rFonts w:ascii="Times New Roman" w:hAnsi="Times New Roman" w:cs="Times New Roman"/>
          <w:sz w:val="28"/>
          <w:szCs w:val="28"/>
        </w:rPr>
        <w:t xml:space="preserve">Дети действительно устают, поэтому логопед, как хороший тренер, должен следить за речевой нагрузкой, чтобы не появился речевой негативизм и речь (и мозг) при этом интенсивно развивалась. </w:t>
      </w:r>
    </w:p>
    <w:p w:rsidR="0018472E" w:rsidRDefault="00D10B15" w:rsidP="00D10B15">
      <w:pPr>
        <w:pStyle w:val="a5"/>
        <w:rPr>
          <w:rFonts w:ascii="Times New Roman" w:hAnsi="Times New Roman" w:cs="Times New Roman"/>
          <w:sz w:val="28"/>
          <w:szCs w:val="28"/>
        </w:rPr>
      </w:pPr>
      <w:r w:rsidRPr="00D10B15">
        <w:rPr>
          <w:rFonts w:ascii="Times New Roman" w:hAnsi="Times New Roman" w:cs="Times New Roman"/>
          <w:sz w:val="28"/>
          <w:szCs w:val="28"/>
        </w:rPr>
        <w:t xml:space="preserve">Определить – негативизм это или просто капризы – достаточно просто: в случае капризов ребенок готов позаниматься за награду (конфета, мороженое, поход к любимой бабушке, мультики и т.д.). В случае </w:t>
      </w:r>
      <w:r w:rsidRPr="00D10B15">
        <w:rPr>
          <w:rFonts w:ascii="Times New Roman" w:hAnsi="Times New Roman" w:cs="Times New Roman"/>
          <w:sz w:val="28"/>
          <w:szCs w:val="28"/>
        </w:rPr>
        <w:lastRenderedPageBreak/>
        <w:t>негативизма ребенок готов отказаться от всех радостей и принять любое наказание вместо того, чтобы говорить.</w:t>
      </w:r>
    </w:p>
    <w:p w:rsidR="0018472E" w:rsidRPr="0018472E" w:rsidRDefault="00D10B15" w:rsidP="00D10B15">
      <w:pPr>
        <w:pStyle w:val="a5"/>
        <w:rPr>
          <w:rFonts w:ascii="Times New Roman" w:hAnsi="Times New Roman" w:cs="Times New Roman"/>
          <w:b/>
          <w:sz w:val="28"/>
          <w:szCs w:val="28"/>
        </w:rPr>
      </w:pPr>
      <w:r w:rsidRPr="0018472E">
        <w:rPr>
          <w:rFonts w:ascii="Times New Roman" w:hAnsi="Times New Roman" w:cs="Times New Roman"/>
          <w:b/>
          <w:sz w:val="28"/>
          <w:szCs w:val="28"/>
        </w:rPr>
        <w:t xml:space="preserve"> ВАЖНО ПОМНИТЬ</w:t>
      </w:r>
      <w:r w:rsidR="0018472E" w:rsidRPr="0018472E">
        <w:rPr>
          <w:rFonts w:ascii="Times New Roman" w:hAnsi="Times New Roman" w:cs="Times New Roman"/>
          <w:b/>
          <w:sz w:val="40"/>
          <w:szCs w:val="40"/>
        </w:rPr>
        <w:t>!</w:t>
      </w:r>
    </w:p>
    <w:p w:rsidR="0018472E" w:rsidRDefault="00D10B15" w:rsidP="00D10B15">
      <w:pPr>
        <w:pStyle w:val="a5"/>
        <w:rPr>
          <w:rFonts w:ascii="Times New Roman" w:hAnsi="Times New Roman" w:cs="Times New Roman"/>
          <w:sz w:val="28"/>
          <w:szCs w:val="28"/>
        </w:rPr>
      </w:pPr>
      <w:r w:rsidRPr="00D10B15">
        <w:rPr>
          <w:rFonts w:ascii="Times New Roman" w:hAnsi="Times New Roman" w:cs="Times New Roman"/>
          <w:sz w:val="28"/>
          <w:szCs w:val="28"/>
        </w:rPr>
        <w:t xml:space="preserve"> Речевой негативизм сам никогда не проходит – необходимо изменить ситуацию, обстановку, сильно потрудиться. </w:t>
      </w:r>
    </w:p>
    <w:p w:rsidR="0018472E" w:rsidRPr="0018472E" w:rsidRDefault="00D10B15" w:rsidP="00D10B15">
      <w:pPr>
        <w:pStyle w:val="a5"/>
        <w:rPr>
          <w:rFonts w:ascii="Times New Roman" w:hAnsi="Times New Roman" w:cs="Times New Roman"/>
          <w:b/>
          <w:sz w:val="28"/>
          <w:szCs w:val="28"/>
        </w:rPr>
      </w:pPr>
      <w:r w:rsidRPr="0018472E">
        <w:rPr>
          <w:rFonts w:ascii="Times New Roman" w:hAnsi="Times New Roman" w:cs="Times New Roman"/>
          <w:b/>
          <w:sz w:val="28"/>
          <w:szCs w:val="28"/>
        </w:rPr>
        <w:t xml:space="preserve">Как преодолеть речевой негативизм и вызвать у ребенка желание говорить? </w:t>
      </w:r>
    </w:p>
    <w:p w:rsidR="0018472E" w:rsidRDefault="00D10B15" w:rsidP="00D10B15">
      <w:pPr>
        <w:pStyle w:val="a5"/>
        <w:rPr>
          <w:rFonts w:ascii="Times New Roman" w:hAnsi="Times New Roman" w:cs="Times New Roman"/>
          <w:sz w:val="28"/>
          <w:szCs w:val="28"/>
        </w:rPr>
      </w:pPr>
      <w:r w:rsidRPr="00D10B15">
        <w:rPr>
          <w:rFonts w:ascii="Times New Roman" w:hAnsi="Times New Roman" w:cs="Times New Roman"/>
          <w:sz w:val="28"/>
          <w:szCs w:val="28"/>
        </w:rPr>
        <w:t>Первое, что нужно сделать в этой ситуации – уйти от слов «скажи» и «повтори». Чрезмерное давление только усугубляет страхи ребёнка.</w:t>
      </w:r>
      <w:r w:rsidR="0018472E">
        <w:rPr>
          <w:rFonts w:ascii="Times New Roman" w:hAnsi="Times New Roman" w:cs="Times New Roman"/>
          <w:sz w:val="28"/>
          <w:szCs w:val="28"/>
        </w:rPr>
        <w:t xml:space="preserve"> </w:t>
      </w:r>
    </w:p>
    <w:p w:rsidR="0018472E" w:rsidRDefault="00D10B15" w:rsidP="00D10B15">
      <w:pPr>
        <w:pStyle w:val="a5"/>
        <w:rPr>
          <w:rFonts w:ascii="Times New Roman" w:hAnsi="Times New Roman" w:cs="Times New Roman"/>
          <w:sz w:val="28"/>
          <w:szCs w:val="28"/>
        </w:rPr>
      </w:pPr>
      <w:r w:rsidRPr="00D10B15">
        <w:rPr>
          <w:rFonts w:ascii="Times New Roman" w:hAnsi="Times New Roman" w:cs="Times New Roman"/>
          <w:sz w:val="28"/>
          <w:szCs w:val="28"/>
        </w:rPr>
        <w:t xml:space="preserve">В норме речь ребенка проходит несколько этапов развития: </w:t>
      </w:r>
    </w:p>
    <w:p w:rsidR="0018472E" w:rsidRDefault="00D10B15" w:rsidP="00D10B15">
      <w:pPr>
        <w:pStyle w:val="a5"/>
        <w:rPr>
          <w:rFonts w:ascii="Times New Roman" w:hAnsi="Times New Roman" w:cs="Times New Roman"/>
          <w:sz w:val="28"/>
          <w:szCs w:val="28"/>
        </w:rPr>
      </w:pPr>
      <w:r w:rsidRPr="0018472E">
        <w:rPr>
          <w:rFonts w:ascii="Times New Roman" w:hAnsi="Times New Roman" w:cs="Times New Roman"/>
          <w:b/>
          <w:sz w:val="28"/>
          <w:szCs w:val="28"/>
        </w:rPr>
        <w:t>Первый этап:</w:t>
      </w:r>
      <w:r w:rsidRPr="00D10B15">
        <w:rPr>
          <w:rFonts w:ascii="Times New Roman" w:hAnsi="Times New Roman" w:cs="Times New Roman"/>
          <w:sz w:val="28"/>
          <w:szCs w:val="28"/>
        </w:rPr>
        <w:t xml:space="preserve"> - развитие мотивации к речи, возникновение желания говорить с окружающими; - развитие способностей ребенка к имитации речи взрослого. </w:t>
      </w:r>
    </w:p>
    <w:p w:rsidR="0018472E" w:rsidRDefault="00D10B15" w:rsidP="00D10B15">
      <w:pPr>
        <w:pStyle w:val="a5"/>
        <w:rPr>
          <w:rFonts w:ascii="Times New Roman" w:hAnsi="Times New Roman" w:cs="Times New Roman"/>
          <w:sz w:val="28"/>
          <w:szCs w:val="28"/>
        </w:rPr>
      </w:pPr>
      <w:r w:rsidRPr="0018472E">
        <w:rPr>
          <w:rFonts w:ascii="Times New Roman" w:hAnsi="Times New Roman" w:cs="Times New Roman"/>
          <w:b/>
          <w:sz w:val="28"/>
          <w:szCs w:val="28"/>
        </w:rPr>
        <w:t>Второй этап</w:t>
      </w:r>
      <w:r w:rsidRPr="00D10B15">
        <w:rPr>
          <w:rFonts w:ascii="Times New Roman" w:hAnsi="Times New Roman" w:cs="Times New Roman"/>
          <w:sz w:val="28"/>
          <w:szCs w:val="28"/>
        </w:rPr>
        <w:t xml:space="preserve">: - обогащение словарного запаса (накопление слов); - развитие грамматической стороны речи, то есть правильное употребление слов, их согласование в предложениях. </w:t>
      </w:r>
    </w:p>
    <w:p w:rsidR="0018472E" w:rsidRDefault="00D10B15" w:rsidP="00D10B15">
      <w:pPr>
        <w:pStyle w:val="a5"/>
        <w:rPr>
          <w:rFonts w:ascii="Times New Roman" w:hAnsi="Times New Roman" w:cs="Times New Roman"/>
          <w:sz w:val="28"/>
          <w:szCs w:val="28"/>
        </w:rPr>
      </w:pPr>
      <w:r w:rsidRPr="0018472E">
        <w:rPr>
          <w:rFonts w:ascii="Times New Roman" w:hAnsi="Times New Roman" w:cs="Times New Roman"/>
          <w:b/>
          <w:sz w:val="28"/>
          <w:szCs w:val="28"/>
        </w:rPr>
        <w:t>Третий этап</w:t>
      </w:r>
      <w:r w:rsidRPr="00D10B15">
        <w:rPr>
          <w:rFonts w:ascii="Times New Roman" w:hAnsi="Times New Roman" w:cs="Times New Roman"/>
          <w:sz w:val="28"/>
          <w:szCs w:val="28"/>
        </w:rPr>
        <w:t xml:space="preserve">: - развитие монологической и диалогической речи. Надо отметить, что этапы не обладают четкими границами и порой имеют области наложения друг на друга. </w:t>
      </w:r>
    </w:p>
    <w:p w:rsidR="0018472E" w:rsidRDefault="0018472E" w:rsidP="00D10B15">
      <w:pPr>
        <w:pStyle w:val="a5"/>
        <w:rPr>
          <w:rFonts w:ascii="Times New Roman" w:hAnsi="Times New Roman" w:cs="Times New Roman"/>
          <w:sz w:val="28"/>
          <w:szCs w:val="28"/>
        </w:rPr>
      </w:pPr>
      <w:r>
        <w:rPr>
          <w:rFonts w:ascii="Times New Roman" w:hAnsi="Times New Roman" w:cs="Times New Roman"/>
          <w:sz w:val="28"/>
          <w:szCs w:val="28"/>
        </w:rPr>
        <w:t xml:space="preserve">       </w:t>
      </w:r>
      <w:r w:rsidR="00D10B15" w:rsidRPr="00D10B15">
        <w:rPr>
          <w:rFonts w:ascii="Times New Roman" w:hAnsi="Times New Roman" w:cs="Times New Roman"/>
          <w:sz w:val="28"/>
          <w:szCs w:val="28"/>
        </w:rPr>
        <w:t xml:space="preserve">Если малыш не говорит совсем, то в любом возрасте нужно начинать именно с первого этапа. То есть сначала мы должны вызвать у ребенка желание общаться, сформировать мотивацию к речевой коммуникации. </w:t>
      </w:r>
    </w:p>
    <w:p w:rsidR="0018472E" w:rsidRDefault="00D10B15" w:rsidP="00D10B15">
      <w:pPr>
        <w:pStyle w:val="a5"/>
        <w:rPr>
          <w:rFonts w:ascii="Times New Roman" w:hAnsi="Times New Roman" w:cs="Times New Roman"/>
          <w:sz w:val="28"/>
          <w:szCs w:val="28"/>
        </w:rPr>
      </w:pPr>
      <w:r w:rsidRPr="0018472E">
        <w:rPr>
          <w:rFonts w:ascii="Times New Roman" w:hAnsi="Times New Roman" w:cs="Times New Roman"/>
          <w:b/>
          <w:sz w:val="28"/>
          <w:szCs w:val="28"/>
        </w:rPr>
        <w:t>1.</w:t>
      </w:r>
      <w:r w:rsidRPr="00D10B15">
        <w:rPr>
          <w:rFonts w:ascii="Times New Roman" w:hAnsi="Times New Roman" w:cs="Times New Roman"/>
          <w:sz w:val="28"/>
          <w:szCs w:val="28"/>
        </w:rPr>
        <w:t xml:space="preserve"> Играя с малышом в игрушки, чётко произносите простые предложения и короткие слова: "Зайка прыг-прыг", "А как зовут нашего зайку? Зайку зовут </w:t>
      </w:r>
      <w:proofErr w:type="spellStart"/>
      <w:r w:rsidRPr="00D10B15">
        <w:rPr>
          <w:rFonts w:ascii="Times New Roman" w:hAnsi="Times New Roman" w:cs="Times New Roman"/>
          <w:sz w:val="28"/>
          <w:szCs w:val="28"/>
        </w:rPr>
        <w:t>Зая</w:t>
      </w:r>
      <w:proofErr w:type="spellEnd"/>
      <w:r w:rsidRPr="00D10B15">
        <w:rPr>
          <w:rFonts w:ascii="Times New Roman" w:hAnsi="Times New Roman" w:cs="Times New Roman"/>
          <w:sz w:val="28"/>
          <w:szCs w:val="28"/>
        </w:rPr>
        <w:t xml:space="preserve">", "Зайка </w:t>
      </w:r>
      <w:proofErr w:type="spellStart"/>
      <w:r w:rsidRPr="00D10B15">
        <w:rPr>
          <w:rFonts w:ascii="Times New Roman" w:hAnsi="Times New Roman" w:cs="Times New Roman"/>
          <w:sz w:val="28"/>
          <w:szCs w:val="28"/>
        </w:rPr>
        <w:t>Зая</w:t>
      </w:r>
      <w:proofErr w:type="spellEnd"/>
      <w:r w:rsidRPr="00D10B15">
        <w:rPr>
          <w:rFonts w:ascii="Times New Roman" w:hAnsi="Times New Roman" w:cs="Times New Roman"/>
          <w:sz w:val="28"/>
          <w:szCs w:val="28"/>
        </w:rPr>
        <w:t>" и т.д. Повторяйте каждую фразу несколько раз, совершая при этом действие игрушкой. Не стоит доводить ситуацию до абсурда, это всё-таки игра, а не логопедический урок, поэтому старайтесь не дать ребёнку почувствовать, что он здесь ученик. На этом этапе мы ничего не требуем, а просто играем и повторяем простые слова. Не ждите сразу первых слов от малыша, ничего не требуйте, просто играйте и произносите вновь и вновь простейшие слова: «Ляля», «Топ-топ», «Би-би»… И когда вы услышите от ребенка робкое «То-то» или «Би», похвалите его, порадуйтесь! Ведь это маленькая победа, ва</w:t>
      </w:r>
      <w:r w:rsidR="0018472E">
        <w:rPr>
          <w:rFonts w:ascii="Times New Roman" w:hAnsi="Times New Roman" w:cs="Times New Roman"/>
          <w:sz w:val="28"/>
          <w:szCs w:val="28"/>
        </w:rPr>
        <w:t>ша и малыша! Контакт установлен</w:t>
      </w:r>
      <w:r w:rsidRPr="00D10B15">
        <w:rPr>
          <w:rFonts w:ascii="Times New Roman" w:hAnsi="Times New Roman" w:cs="Times New Roman"/>
          <w:sz w:val="28"/>
          <w:szCs w:val="28"/>
        </w:rPr>
        <w:t xml:space="preserve">, желание общаться и говорить появилось. </w:t>
      </w:r>
      <w:r w:rsidRPr="0018472E">
        <w:rPr>
          <w:rFonts w:ascii="Times New Roman" w:hAnsi="Times New Roman" w:cs="Times New Roman"/>
          <w:b/>
          <w:sz w:val="28"/>
          <w:szCs w:val="28"/>
        </w:rPr>
        <w:t>2. Следующий этап – имитация речи.</w:t>
      </w:r>
      <w:r w:rsidRPr="00D10B15">
        <w:rPr>
          <w:rFonts w:ascii="Times New Roman" w:hAnsi="Times New Roman" w:cs="Times New Roman"/>
          <w:sz w:val="28"/>
          <w:szCs w:val="28"/>
        </w:rPr>
        <w:t xml:space="preserve"> Для этого отберите простые по слоговому составу 5-10 слов – названий окружающих предметов, игрушек, того, что ребенок любит больше всего. Например, играя с кубиками, мы говорим: «Возьмем большой кубик. Что мы взяли?» И после небольшой паузы, если ребенок сам не ответит, говорим за него: «Кубик». «Поставим его на другой кубик. Получился дом. Что мы построили?» «Дом» и т. д. Постепенно паузы после вопросов увеличиваются — так мы поощряем ребенка к вступлению в диалог. Стремитесь к тому, чтобы малыш следил за вашей артикуляцией. Если ребенок молчит и не отвечает, не ругайте его. Таким же способом разговариваем с малышом во время режимных моментов. Главное, ребенок не должен догадываться, что вы с ним специально </w:t>
      </w:r>
      <w:r w:rsidRPr="00D10B15">
        <w:rPr>
          <w:rFonts w:ascii="Times New Roman" w:hAnsi="Times New Roman" w:cs="Times New Roman"/>
          <w:sz w:val="28"/>
          <w:szCs w:val="28"/>
        </w:rPr>
        <w:lastRenderedPageBreak/>
        <w:t xml:space="preserve">занимаетесь развитием речи, общение должно происходить непринужденно, естественно, комфортно для малыша. Важное условие — не используйте слова: «Повтори…!», «Скажи…!». Через какое-то время (обычно через пару дней) ребенок начнет повторять за вами слоги и слова, отвечать на вопросы. </w:t>
      </w:r>
    </w:p>
    <w:p w:rsidR="0018472E" w:rsidRDefault="00D10B15" w:rsidP="00D10B15">
      <w:pPr>
        <w:pStyle w:val="a5"/>
        <w:rPr>
          <w:rFonts w:ascii="Times New Roman" w:hAnsi="Times New Roman" w:cs="Times New Roman"/>
          <w:sz w:val="28"/>
          <w:szCs w:val="28"/>
        </w:rPr>
      </w:pPr>
      <w:r w:rsidRPr="0018472E">
        <w:rPr>
          <w:rFonts w:ascii="Times New Roman" w:hAnsi="Times New Roman" w:cs="Times New Roman"/>
          <w:b/>
          <w:sz w:val="28"/>
          <w:szCs w:val="28"/>
        </w:rPr>
        <w:t>3.</w:t>
      </w:r>
      <w:r w:rsidRPr="00D10B15">
        <w:rPr>
          <w:rFonts w:ascii="Times New Roman" w:hAnsi="Times New Roman" w:cs="Times New Roman"/>
          <w:sz w:val="28"/>
          <w:szCs w:val="28"/>
        </w:rPr>
        <w:t xml:space="preserve"> На первых порах не требуйте правильного, полного произношения каждого слова. Ведь малыш к этому просто не способен. Напротив, поощряйте любую речевую реакцию ребенка.</w:t>
      </w:r>
      <w:r>
        <w:rPr>
          <w:rFonts w:ascii="Times New Roman" w:hAnsi="Times New Roman" w:cs="Times New Roman"/>
          <w:sz w:val="28"/>
          <w:szCs w:val="28"/>
        </w:rPr>
        <w:t xml:space="preserve"> </w:t>
      </w:r>
      <w:r w:rsidRPr="00D10B15">
        <w:rPr>
          <w:rFonts w:ascii="Times New Roman" w:hAnsi="Times New Roman" w:cs="Times New Roman"/>
          <w:sz w:val="28"/>
          <w:szCs w:val="28"/>
        </w:rPr>
        <w:t>Когда малыш попробует что-то сказать, обязательно похвалите его, пусть кроха увидит, как вы радуетесь этой маленькой победе</w:t>
      </w:r>
      <w:r w:rsidR="0018472E">
        <w:rPr>
          <w:rFonts w:ascii="Times New Roman" w:hAnsi="Times New Roman" w:cs="Times New Roman"/>
          <w:sz w:val="28"/>
          <w:szCs w:val="28"/>
        </w:rPr>
        <w:t>.</w:t>
      </w:r>
    </w:p>
    <w:p w:rsidR="0018472E" w:rsidRDefault="00D10B15" w:rsidP="00D10B15">
      <w:pPr>
        <w:pStyle w:val="a5"/>
        <w:rPr>
          <w:rFonts w:ascii="Times New Roman" w:hAnsi="Times New Roman" w:cs="Times New Roman"/>
          <w:sz w:val="28"/>
          <w:szCs w:val="28"/>
        </w:rPr>
      </w:pPr>
      <w:r w:rsidRPr="0018472E">
        <w:rPr>
          <w:rFonts w:ascii="Times New Roman" w:hAnsi="Times New Roman" w:cs="Times New Roman"/>
          <w:b/>
          <w:sz w:val="28"/>
          <w:szCs w:val="28"/>
        </w:rPr>
        <w:t xml:space="preserve"> 4.</w:t>
      </w:r>
      <w:r w:rsidRPr="00D10B15">
        <w:rPr>
          <w:rFonts w:ascii="Times New Roman" w:hAnsi="Times New Roman" w:cs="Times New Roman"/>
          <w:sz w:val="28"/>
          <w:szCs w:val="28"/>
        </w:rPr>
        <w:t xml:space="preserve"> Хороший способ смотивировать ребёнка на речь – повторение стихов. Начинать лучше с коротких рифмованных дорожек, например «МА-МА-МА-МА, пришла </w:t>
      </w:r>
      <w:proofErr w:type="gramStart"/>
      <w:r w:rsidRPr="00D10B15">
        <w:rPr>
          <w:rFonts w:ascii="Times New Roman" w:hAnsi="Times New Roman" w:cs="Times New Roman"/>
          <w:sz w:val="28"/>
          <w:szCs w:val="28"/>
        </w:rPr>
        <w:t>снежная</w:t>
      </w:r>
      <w:proofErr w:type="gramEnd"/>
      <w:r w:rsidRPr="00D10B15">
        <w:rPr>
          <w:rFonts w:ascii="Times New Roman" w:hAnsi="Times New Roman" w:cs="Times New Roman"/>
          <w:sz w:val="28"/>
          <w:szCs w:val="28"/>
        </w:rPr>
        <w:t xml:space="preserve"> </w:t>
      </w:r>
      <w:proofErr w:type="spellStart"/>
      <w:r w:rsidRPr="00D10B15">
        <w:rPr>
          <w:rFonts w:ascii="Times New Roman" w:hAnsi="Times New Roman" w:cs="Times New Roman"/>
          <w:sz w:val="28"/>
          <w:szCs w:val="28"/>
        </w:rPr>
        <w:t>зи</w:t>
      </w:r>
      <w:proofErr w:type="spellEnd"/>
      <w:r w:rsidRPr="00D10B15">
        <w:rPr>
          <w:rFonts w:ascii="Times New Roman" w:hAnsi="Times New Roman" w:cs="Times New Roman"/>
          <w:sz w:val="28"/>
          <w:szCs w:val="28"/>
        </w:rPr>
        <w:t xml:space="preserve">…МА». Это можно делать ненавязчиво, </w:t>
      </w:r>
      <w:proofErr w:type="gramStart"/>
      <w:r w:rsidRPr="00D10B15">
        <w:rPr>
          <w:rFonts w:ascii="Times New Roman" w:hAnsi="Times New Roman" w:cs="Times New Roman"/>
          <w:sz w:val="28"/>
          <w:szCs w:val="28"/>
        </w:rPr>
        <w:t>как бы не ожидая</w:t>
      </w:r>
      <w:proofErr w:type="gramEnd"/>
      <w:r w:rsidRPr="00D10B15">
        <w:rPr>
          <w:rFonts w:ascii="Times New Roman" w:hAnsi="Times New Roman" w:cs="Times New Roman"/>
          <w:sz w:val="28"/>
          <w:szCs w:val="28"/>
        </w:rPr>
        <w:t xml:space="preserve">, что ребёнок будет отвечать. Услышав фразу достаточное количество раз, малыш хорошо усвоит, что надо говорить, и однажды начнёт отзываться. </w:t>
      </w:r>
    </w:p>
    <w:p w:rsidR="002D2FAA" w:rsidRDefault="00D10B15" w:rsidP="00D10B15">
      <w:pPr>
        <w:pStyle w:val="a5"/>
        <w:rPr>
          <w:rFonts w:ascii="Times New Roman" w:hAnsi="Times New Roman" w:cs="Times New Roman"/>
          <w:sz w:val="28"/>
          <w:szCs w:val="28"/>
        </w:rPr>
      </w:pPr>
      <w:r w:rsidRPr="0018472E">
        <w:rPr>
          <w:rFonts w:ascii="Times New Roman" w:hAnsi="Times New Roman" w:cs="Times New Roman"/>
          <w:b/>
          <w:sz w:val="28"/>
          <w:szCs w:val="28"/>
        </w:rPr>
        <w:t>5.</w:t>
      </w:r>
      <w:r w:rsidRPr="00D10B15">
        <w:rPr>
          <w:rFonts w:ascii="Times New Roman" w:hAnsi="Times New Roman" w:cs="Times New Roman"/>
          <w:sz w:val="28"/>
          <w:szCs w:val="28"/>
        </w:rPr>
        <w:t xml:space="preserve"> Ставьте малыша в ситуацию выбора: «Что ты хочешь: печенье или конфету?», главное, чтобы оба слова были ему хорошо знакомы. Основное условие — используйте только те слова, над которыми проводилась предварительная работа. Подкрепляйте любую речевую активность ребенка, не скупитесь на похвалу и добрые слова. Категорически избегайте оценок, исправлений, любых требований: «Неправильно!», «Повтори еще раз!», «Скажи вот так…», «Следи за собой!» Помните, наша задача — избавиться от речевого негативизма, добиться того, чтобы малыш сам начал проявлять речевую активность, и делал это с удовольствием. Постепенно создавайте ситуации, стимулирующие потребность ребенка в общении с окружающими. Задавайте вопросы типа: «Что это ты принес?», «Что у тебя в руках?»,</w:t>
      </w:r>
      <w:r w:rsidR="0018472E">
        <w:rPr>
          <w:rFonts w:ascii="Times New Roman" w:hAnsi="Times New Roman" w:cs="Times New Roman"/>
          <w:sz w:val="28"/>
          <w:szCs w:val="28"/>
        </w:rPr>
        <w:t xml:space="preserve"> </w:t>
      </w:r>
      <w:r w:rsidRPr="00D10B15">
        <w:rPr>
          <w:rFonts w:ascii="Times New Roman" w:hAnsi="Times New Roman" w:cs="Times New Roman"/>
          <w:sz w:val="28"/>
          <w:szCs w:val="28"/>
        </w:rPr>
        <w:t>«Что ты сейчас сделал?» Так мы активизируем изученные ранее слова. Вопросы подобного типа не только побуждают дать вербальный ответ, но и содержат в себе слово</w:t>
      </w:r>
      <w:r w:rsidRPr="00D10B15">
        <w:rPr>
          <w:rFonts w:ascii="Times New Roman" w:hAnsi="Times New Roman" w:cs="Times New Roman"/>
          <w:sz w:val="28"/>
          <w:szCs w:val="28"/>
        </w:rPr>
        <w:t>подсказку для имитации. Внимание! В игре «Вопрос-ответ» необходимо использовать только те слова, которые ребенок уже знает и неоднократно повторял. Подкрепляйте любую речевую активность ребенка, не скупитесь на похвалу и добрые слова. Категорически избегайте оценок и любых требований. Запомните слова-табу: «Неправильно!», «Повтори еще раз!», «Скажи вот так...», «Следи за собой!». Их не должно быть в вашей речи. И всегда помните о цели — избавить ребенка от речевого негативизма, а впоследствии — добиться того, чтобы малыш сам начал проявлять речевую активность и делал это с удовольствием. Терпения вам, любящие и заботливые родители!</w:t>
      </w:r>
    </w:p>
    <w:p w:rsidR="0018472E" w:rsidRDefault="0018472E" w:rsidP="00D10B15">
      <w:pPr>
        <w:pStyle w:val="a5"/>
        <w:rPr>
          <w:rFonts w:ascii="Times New Roman" w:hAnsi="Times New Roman" w:cs="Times New Roman"/>
          <w:sz w:val="28"/>
          <w:szCs w:val="28"/>
        </w:rPr>
      </w:pPr>
    </w:p>
    <w:p w:rsidR="008C76B0" w:rsidRPr="008C76B0" w:rsidRDefault="008C76B0" w:rsidP="008C76B0">
      <w:pPr>
        <w:pStyle w:val="a5"/>
        <w:jc w:val="right"/>
        <w:rPr>
          <w:rFonts w:ascii="Times New Roman" w:hAnsi="Times New Roman" w:cs="Times New Roman"/>
          <w:b/>
          <w:sz w:val="28"/>
          <w:szCs w:val="28"/>
        </w:rPr>
      </w:pPr>
      <w:r w:rsidRPr="008C76B0">
        <w:rPr>
          <w:rFonts w:ascii="Times New Roman" w:hAnsi="Times New Roman" w:cs="Times New Roman"/>
          <w:b/>
          <w:sz w:val="28"/>
          <w:szCs w:val="28"/>
        </w:rPr>
        <w:t xml:space="preserve">Подготовила материал: </w:t>
      </w:r>
    </w:p>
    <w:p w:rsidR="008C76B0" w:rsidRPr="008C76B0" w:rsidRDefault="008C76B0" w:rsidP="008C76B0">
      <w:pPr>
        <w:pStyle w:val="a5"/>
        <w:jc w:val="right"/>
        <w:rPr>
          <w:rFonts w:ascii="Times New Roman" w:hAnsi="Times New Roman" w:cs="Times New Roman"/>
          <w:b/>
          <w:sz w:val="28"/>
          <w:szCs w:val="28"/>
        </w:rPr>
      </w:pPr>
      <w:r w:rsidRPr="008C76B0">
        <w:rPr>
          <w:rFonts w:ascii="Times New Roman" w:hAnsi="Times New Roman" w:cs="Times New Roman"/>
          <w:b/>
          <w:sz w:val="28"/>
          <w:szCs w:val="28"/>
        </w:rPr>
        <w:t xml:space="preserve">воспитатель </w:t>
      </w:r>
    </w:p>
    <w:p w:rsidR="008C76B0" w:rsidRPr="008C76B0" w:rsidRDefault="008C76B0" w:rsidP="008C76B0">
      <w:pPr>
        <w:pStyle w:val="a5"/>
        <w:jc w:val="right"/>
        <w:rPr>
          <w:rFonts w:ascii="Times New Roman" w:hAnsi="Times New Roman" w:cs="Times New Roman"/>
          <w:sz w:val="28"/>
          <w:szCs w:val="28"/>
        </w:rPr>
      </w:pPr>
      <w:r w:rsidRPr="008C76B0">
        <w:rPr>
          <w:rFonts w:ascii="Times New Roman" w:hAnsi="Times New Roman" w:cs="Times New Roman"/>
          <w:b/>
          <w:sz w:val="28"/>
          <w:szCs w:val="28"/>
        </w:rPr>
        <w:t>Тунгускова Дарья Ильинична</w:t>
      </w:r>
      <w:bookmarkStart w:id="0" w:name="_GoBack"/>
      <w:bookmarkEnd w:id="0"/>
      <w:r w:rsidRPr="008C76B0">
        <w:rPr>
          <w:rFonts w:ascii="Times New Roman" w:hAnsi="Times New Roman" w:cs="Times New Roman"/>
          <w:b/>
          <w:sz w:val="28"/>
          <w:szCs w:val="28"/>
        </w:rPr>
        <w:t>.</w:t>
      </w:r>
    </w:p>
    <w:sectPr w:rsidR="008C76B0" w:rsidRPr="008C76B0" w:rsidSect="0018472E">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0DF"/>
    <w:rsid w:val="0018472E"/>
    <w:rsid w:val="002D2FAA"/>
    <w:rsid w:val="008C76B0"/>
    <w:rsid w:val="00CD00DF"/>
    <w:rsid w:val="00D10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B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0B15"/>
    <w:rPr>
      <w:rFonts w:ascii="Tahoma" w:hAnsi="Tahoma" w:cs="Tahoma"/>
      <w:sz w:val="16"/>
      <w:szCs w:val="16"/>
    </w:rPr>
  </w:style>
  <w:style w:type="paragraph" w:styleId="a5">
    <w:name w:val="No Spacing"/>
    <w:uiPriority w:val="1"/>
    <w:qFormat/>
    <w:rsid w:val="00D10B1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B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0B15"/>
    <w:rPr>
      <w:rFonts w:ascii="Tahoma" w:hAnsi="Tahoma" w:cs="Tahoma"/>
      <w:sz w:val="16"/>
      <w:szCs w:val="16"/>
    </w:rPr>
  </w:style>
  <w:style w:type="paragraph" w:styleId="a5">
    <w:name w:val="No Spacing"/>
    <w:uiPriority w:val="1"/>
    <w:qFormat/>
    <w:rsid w:val="00D10B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B2A03-04AC-4822-A729-E377CD1EC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1183</Words>
  <Characters>6748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Дарья</cp:lastModifiedBy>
  <cp:revision>3</cp:revision>
  <dcterms:created xsi:type="dcterms:W3CDTF">2024-05-05T12:20:00Z</dcterms:created>
  <dcterms:modified xsi:type="dcterms:W3CDTF">2024-05-05T13:36:00Z</dcterms:modified>
</cp:coreProperties>
</file>