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7" w:rsidRPr="00653C17" w:rsidRDefault="00653C17" w:rsidP="00653C17">
      <w:pPr>
        <w:shd w:val="clear" w:color="auto" w:fill="FFFFFF"/>
        <w:spacing w:after="240" w:line="420" w:lineRule="atLeast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b/>
          <w:bCs/>
          <w:color w:val="181818"/>
          <w:sz w:val="40"/>
          <w:szCs w:val="40"/>
          <w:lang w:eastAsia="ru-RU"/>
        </w:rPr>
        <w:t>Консультация для родителей:</w:t>
      </w:r>
    </w:p>
    <w:p w:rsidR="00653C17" w:rsidRPr="00653C17" w:rsidRDefault="00653C17" w:rsidP="00653C17">
      <w:pPr>
        <w:shd w:val="clear" w:color="auto" w:fill="FFFFFF"/>
        <w:spacing w:after="240" w:line="420" w:lineRule="atLeast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b/>
          <w:bCs/>
          <w:i/>
          <w:iCs/>
          <w:color w:val="C00000"/>
          <w:sz w:val="48"/>
          <w:szCs w:val="48"/>
          <w:lang w:eastAsia="ru-RU"/>
        </w:rPr>
        <w:t>«Весенние прогулки с детьми»</w:t>
      </w:r>
    </w:p>
    <w:p w:rsidR="00653C17" w:rsidRPr="00653C17" w:rsidRDefault="00653C17" w:rsidP="00653C17">
      <w:pPr>
        <w:shd w:val="clear" w:color="auto" w:fill="FFFFFF"/>
        <w:spacing w:after="240" w:line="420" w:lineRule="atLeast"/>
        <w:ind w:firstLine="85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67200" cy="3667125"/>
            <wp:effectExtent l="0" t="0" r="0" b="9525"/>
            <wp:wrapSquare wrapText="bothSides"/>
            <wp:docPr id="1" name="Рисунок 3" descr="https://documents.infourok.ru/91d7a175-ec44-4735-b717-34fa448e4200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1d7a175-ec44-4735-b717-34fa448e4200/0/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653C17" w:rsidRPr="00653C17" w:rsidRDefault="00653C17" w:rsidP="00653C1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653C17" w:rsidRPr="00653C17" w:rsidRDefault="00653C17" w:rsidP="00653C1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653C17" w:rsidRPr="00653C17" w:rsidRDefault="00653C17" w:rsidP="00653C1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653C17" w:rsidRPr="00653C17" w:rsidRDefault="00653C17" w:rsidP="00653C1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307688" w:rsidRDefault="00307688" w:rsidP="00653C17">
      <w:pPr>
        <w:shd w:val="clear" w:color="auto" w:fill="FFFFFF"/>
        <w:spacing w:after="0" w:line="420" w:lineRule="atLeast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</w:p>
    <w:p w:rsidR="00653C17" w:rsidRPr="00653C17" w:rsidRDefault="00653C17" w:rsidP="00653C1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3C17" w:rsidRPr="00653C17" w:rsidRDefault="00653C17" w:rsidP="00653C17">
      <w:pPr>
        <w:shd w:val="clear" w:color="auto" w:fill="FFFFFF"/>
        <w:spacing w:after="0" w:line="420" w:lineRule="atLeast"/>
        <w:ind w:left="3540" w:firstLine="85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Подготовила воспитатель</w:t>
      </w:r>
    </w:p>
    <w:p w:rsidR="00653C17" w:rsidRPr="003F11F3" w:rsidRDefault="00653C17" w:rsidP="003F11F3">
      <w:pPr>
        <w:shd w:val="clear" w:color="auto" w:fill="FFFFFF"/>
        <w:spacing w:after="0" w:line="420" w:lineRule="atLeast"/>
        <w:ind w:left="1416" w:firstLine="85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первой квалифи</w:t>
      </w:r>
      <w:r w:rsidR="0030768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кационной категории: </w:t>
      </w: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3F11F3" w:rsidRDefault="003F11F3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  <w:r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Денисова Н.В.</w:t>
      </w: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Default="00307688" w:rsidP="0030768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</w:p>
    <w:p w:rsidR="00307688" w:rsidRPr="00653C17" w:rsidRDefault="00307688" w:rsidP="003076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653C17" w:rsidRPr="00653C17" w:rsidRDefault="00653C17" w:rsidP="00653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 </w:t>
      </w:r>
    </w:p>
    <w:p w:rsidR="00653C17" w:rsidRPr="00653C17" w:rsidRDefault="003F11F3" w:rsidP="00653C17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>2024</w:t>
      </w:r>
      <w:r w:rsidR="00653C17"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t xml:space="preserve"> г.</w:t>
      </w:r>
      <w:r w:rsidR="00653C17" w:rsidRPr="00653C17">
        <w:rPr>
          <w:rFonts w:ascii="Georgia" w:eastAsia="Times New Roman" w:hAnsi="Georgia" w:cs="Arial"/>
          <w:color w:val="181818"/>
          <w:sz w:val="32"/>
          <w:szCs w:val="32"/>
          <w:lang w:eastAsia="ru-RU"/>
        </w:rPr>
        <w:br w:type="textWrapping" w:clear="all"/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653C17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 xml:space="preserve">     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Зима позади. Позади суровые морозы и метели. С первыми лучами весеннего солнца природа преображается.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Именно весной солнце вырабатывает много ультрафиолета, что крайне необходимо для детского растущего организма. Но стоит помнить, что весна самое обманчивое время года и очень легко простыть на весеннем ветерке.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Прогулки на свежем воздухе - это всегда интересное и полезное занятие. Маршрут прогулки лучше проложить по парковым зонам, аллеям или погулять в лесу, если это возможно.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 ходе прогулки ребенку можно рассказывать о птицах, об их привычках улетать и возвращаться с приходом весны.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 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 Весенние прогулки не стоит отменять даже в том случае, если погода не радует солнышком.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 Собираясь на 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прогулку, одевайте ребенка по погоде. Весна обычно протекает в два этапа. Первый – это влажная пора таянья снегов. В этот момент главное, чтобы одежда и обувь оставались максимально сухими.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Обувь 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 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 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noProof/>
          <w:color w:val="FF0000"/>
          <w:sz w:val="30"/>
          <w:szCs w:val="30"/>
          <w:lang w:eastAsia="ru-RU"/>
        </w:rPr>
        <w:drawing>
          <wp:inline distT="0" distB="0" distL="0" distR="0">
            <wp:extent cx="182880" cy="182880"/>
            <wp:effectExtent l="0" t="0" r="7620" b="762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1F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   </w:t>
      </w:r>
      <w:r w:rsidRPr="003F11F3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Чем же занять ребенка на прогулке весной?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1. «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Посчитай птиц».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2.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 «Шаги лилипута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3. 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«Пускаем солнечных зайчиков».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Если погода солнечная, не забудьте прихватить с собой зеркальце. Малыш будет рад сделать день еще более 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4. 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«Пускаемся в плавание по луже».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Смастерите дома или прямо на прогулке кораблики, а затем запускайте их в ближайшей луже.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5. 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«Пускаем пузыри … в плавание!»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Пускать в плавание по лужам можно не только кораблики, но и мыльные пузыри. На воде они будут держаться дольше и переливаться всеми красками. Наблюдение за такими пловцами – сплошное удовольствие.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6. 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«Ищем первые признаки весны».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7. 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«Рисуем на асфальте».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8. 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«Охота за словами и буквами».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9. 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«Развиваем скорость и координацию».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побольше, тогда задача малышей существенно усложнится, а риск травм уменьшится.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10. 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«Развиваем координацию».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Участники становятся напротив ведущего. Все дети, должны показать движения, обратные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11. 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«Развиваем скорость движения».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делает 3 удара, малыш должен бежать. Выигрывает тот, кто дальше убежит. Это игра является групповой, но и может быть одиночной.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12. </w:t>
      </w:r>
      <w:r w:rsidRPr="003F11F3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«Развиваем прыгучесть».</w:t>
      </w:r>
      <w:r w:rsidRPr="003F11F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Для этой игры нужно несколько игроков, следует поделить их на команды. На земле рисуется линия, с помощью которой будет измеряться длина прыжка.</w:t>
      </w:r>
    </w:p>
    <w:p w:rsidR="00653C17" w:rsidRPr="003F11F3" w:rsidRDefault="00653C17" w:rsidP="00653C17">
      <w:pPr>
        <w:shd w:val="clear" w:color="auto" w:fill="FFFFFF"/>
        <w:spacing w:before="240"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  <w:r w:rsidRPr="003F11F3">
        <w:rPr>
          <w:rFonts w:ascii="Times New Roman" w:eastAsia="Times New Roman" w:hAnsi="Times New Roman" w:cs="Times New Roman"/>
          <w:b/>
          <w:i/>
          <w:iCs/>
          <w:color w:val="FF0000"/>
          <w:sz w:val="30"/>
          <w:szCs w:val="30"/>
          <w:lang w:eastAsia="ru-RU"/>
        </w:rPr>
        <w:t>Игры на свежем воздухе -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p w:rsidR="005B5C77" w:rsidRDefault="005B5C77"/>
    <w:sectPr w:rsidR="005B5C77" w:rsidSect="003F11F3">
      <w:pgSz w:w="11906" w:h="16838"/>
      <w:pgMar w:top="1134" w:right="1133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653C17"/>
    <w:rsid w:val="001F06CC"/>
    <w:rsid w:val="00307688"/>
    <w:rsid w:val="003F11F3"/>
    <w:rsid w:val="005B5C77"/>
    <w:rsid w:val="00653C17"/>
    <w:rsid w:val="0069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79875</dc:creator>
  <cp:keywords/>
  <dc:description/>
  <cp:lastModifiedBy>Наталья</cp:lastModifiedBy>
  <cp:revision>5</cp:revision>
  <dcterms:created xsi:type="dcterms:W3CDTF">2022-02-24T17:33:00Z</dcterms:created>
  <dcterms:modified xsi:type="dcterms:W3CDTF">2024-05-17T05:02:00Z</dcterms:modified>
</cp:coreProperties>
</file>