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 w:rsidRPr="00856C74"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МКДОУ «Детский сад №1 п. Алексеевск Киренского района»</w:t>
      </w: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Pr="002F5663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line="360" w:lineRule="atLeast"/>
        <w:jc w:val="center"/>
        <w:rPr>
          <w:b/>
          <w:bCs/>
          <w:color w:val="111115"/>
          <w:sz w:val="36"/>
          <w:szCs w:val="36"/>
          <w:bdr w:val="none" w:sz="0" w:space="0" w:color="auto" w:frame="1"/>
        </w:rPr>
      </w:pPr>
      <w:r>
        <w:rPr>
          <w:b/>
          <w:color w:val="111115"/>
          <w:sz w:val="36"/>
          <w:szCs w:val="36"/>
          <w:bdr w:val="none" w:sz="0" w:space="0" w:color="auto" w:frame="1"/>
        </w:rPr>
        <w:t>Родительское собрание на тему</w:t>
      </w:r>
      <w:r w:rsidRPr="00AC487A">
        <w:rPr>
          <w:b/>
          <w:bCs/>
          <w:color w:val="111115"/>
          <w:sz w:val="36"/>
          <w:szCs w:val="36"/>
          <w:bdr w:val="none" w:sz="0" w:space="0" w:color="auto" w:frame="1"/>
        </w:rPr>
        <w:t>:</w:t>
      </w:r>
    </w:p>
    <w:p w:rsidR="00AC487A" w:rsidRPr="00AC487A" w:rsidRDefault="00AC487A" w:rsidP="00AC487A">
      <w:pPr>
        <w:pStyle w:val="a3"/>
        <w:shd w:val="clear" w:color="auto" w:fill="FFFFFF"/>
        <w:spacing w:line="360" w:lineRule="atLeast"/>
        <w:jc w:val="center"/>
        <w:rPr>
          <w:b/>
          <w:bCs/>
          <w:color w:val="111115"/>
          <w:sz w:val="36"/>
          <w:szCs w:val="36"/>
          <w:bdr w:val="none" w:sz="0" w:space="0" w:color="auto" w:frame="1"/>
        </w:rPr>
      </w:pPr>
      <w:r w:rsidRPr="00AC487A">
        <w:rPr>
          <w:b/>
          <w:bCs/>
          <w:color w:val="111115"/>
          <w:sz w:val="36"/>
          <w:szCs w:val="36"/>
          <w:bdr w:val="none" w:sz="0" w:space="0" w:color="auto" w:frame="1"/>
        </w:rPr>
        <w:t>«До свидания, детский сад!»</w:t>
      </w:r>
    </w:p>
    <w:p w:rsidR="00AC487A" w:rsidRPr="00F27FC9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36"/>
          <w:szCs w:val="36"/>
        </w:rPr>
      </w:pPr>
    </w:p>
    <w:p w:rsidR="00AC487A" w:rsidRPr="002F5663" w:rsidRDefault="00AC487A" w:rsidP="00AC48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  <w:u w:val="single"/>
          <w:bdr w:val="none" w:sz="0" w:space="0" w:color="auto" w:frame="1"/>
        </w:rPr>
      </w:pPr>
    </w:p>
    <w:p w:rsidR="00AC487A" w:rsidRPr="00AC487A" w:rsidRDefault="00AC487A" w:rsidP="00AC487A">
      <w:pPr>
        <w:pStyle w:val="a3"/>
        <w:shd w:val="clear" w:color="auto" w:fill="FFFFFF"/>
        <w:tabs>
          <w:tab w:val="left" w:pos="1455"/>
        </w:tabs>
        <w:spacing w:before="0" w:after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 w:rsidRPr="00AC487A">
        <w:rPr>
          <w:rFonts w:ascii="Georgia" w:hAnsi="Georgia"/>
          <w:b/>
          <w:bCs/>
          <w:color w:val="111115"/>
          <w:sz w:val="32"/>
          <w:szCs w:val="32"/>
          <w:bdr w:val="none" w:sz="0" w:space="0" w:color="auto" w:frame="1"/>
        </w:rPr>
        <w:t>Цель:</w:t>
      </w:r>
      <w:r w:rsidRPr="00AC487A"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 создание условий для включения родителей будущих первоклассников в процесс подготовки ребенка к школе.</w:t>
      </w:r>
    </w:p>
    <w:p w:rsidR="00AC487A" w:rsidRPr="00AC487A" w:rsidRDefault="00AC487A" w:rsidP="00AC487A">
      <w:pPr>
        <w:pStyle w:val="a3"/>
        <w:shd w:val="clear" w:color="auto" w:fill="FFFFFF"/>
        <w:tabs>
          <w:tab w:val="left" w:pos="1455"/>
        </w:tabs>
        <w:spacing w:before="0" w:after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 w:rsidRPr="00AC487A">
        <w:rPr>
          <w:rFonts w:ascii="Georgia" w:hAnsi="Georgia"/>
          <w:b/>
          <w:bCs/>
          <w:color w:val="111115"/>
          <w:sz w:val="32"/>
          <w:szCs w:val="32"/>
          <w:bdr w:val="none" w:sz="0" w:space="0" w:color="auto" w:frame="1"/>
        </w:rPr>
        <w:t>Задачи</w:t>
      </w:r>
      <w:r w:rsidRPr="00AC487A"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:</w:t>
      </w:r>
    </w:p>
    <w:p w:rsidR="00AC487A" w:rsidRPr="00AC487A" w:rsidRDefault="00AC487A" w:rsidP="00AC487A">
      <w:pPr>
        <w:pStyle w:val="a3"/>
        <w:numPr>
          <w:ilvl w:val="0"/>
          <w:numId w:val="1"/>
        </w:numPr>
        <w:shd w:val="clear" w:color="auto" w:fill="FFFFFF"/>
        <w:tabs>
          <w:tab w:val="left" w:pos="1455"/>
        </w:tabs>
        <w:spacing w:before="0" w:after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 w:rsidRPr="00AC487A"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Подвести итоги работы группы за год;</w:t>
      </w:r>
    </w:p>
    <w:p w:rsidR="00AC487A" w:rsidRPr="00AC487A" w:rsidRDefault="00AC487A" w:rsidP="00AC487A">
      <w:pPr>
        <w:pStyle w:val="a3"/>
        <w:numPr>
          <w:ilvl w:val="0"/>
          <w:numId w:val="1"/>
        </w:numPr>
        <w:shd w:val="clear" w:color="auto" w:fill="FFFFFF"/>
        <w:tabs>
          <w:tab w:val="left" w:pos="1455"/>
        </w:tabs>
        <w:spacing w:before="0" w:after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 w:rsidRPr="00AC487A"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Познакомить родителей с критериями готовности детей к школе.</w:t>
      </w:r>
    </w:p>
    <w:p w:rsidR="00AC487A" w:rsidRPr="00AC487A" w:rsidRDefault="00AC487A" w:rsidP="00AC487A">
      <w:pPr>
        <w:pStyle w:val="a3"/>
        <w:numPr>
          <w:ilvl w:val="0"/>
          <w:numId w:val="1"/>
        </w:numPr>
        <w:shd w:val="clear" w:color="auto" w:fill="FFFFFF"/>
        <w:tabs>
          <w:tab w:val="left" w:pos="1455"/>
        </w:tabs>
        <w:spacing w:before="0" w:after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 w:rsidRPr="00AC487A"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Предложить практические советы и рекомендации по подготовке ребенка к школе.</w:t>
      </w:r>
    </w:p>
    <w:p w:rsidR="00AC487A" w:rsidRDefault="00AC487A" w:rsidP="00AC487A">
      <w:pPr>
        <w:pStyle w:val="a3"/>
        <w:shd w:val="clear" w:color="auto" w:fill="FFFFFF"/>
        <w:tabs>
          <w:tab w:val="left" w:pos="1455"/>
        </w:tabs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 w:line="360" w:lineRule="atLeast"/>
        <w:jc w:val="righ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Воспитатель: Зарубина Анна Николаевна</w:t>
      </w: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AC48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Pr="002B53DE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2023</w:t>
      </w:r>
      <w:r w:rsidRPr="002B53DE">
        <w:rPr>
          <w:color w:val="111115"/>
          <w:sz w:val="28"/>
          <w:szCs w:val="28"/>
          <w:bdr w:val="none" w:sz="0" w:space="0" w:color="auto" w:frame="1"/>
        </w:rPr>
        <w:t>г.</w:t>
      </w:r>
    </w:p>
    <w:p w:rsidR="00AC487A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jc w:val="center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AC487A" w:rsidRDefault="00AC487A" w:rsidP="005634D3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Повестка</w:t>
      </w:r>
    </w:p>
    <w:p w:rsidR="00AC487A" w:rsidRPr="00F27FC9" w:rsidRDefault="00AC487A" w:rsidP="005634D3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F27FC9">
        <w:rPr>
          <w:color w:val="111115"/>
          <w:sz w:val="28"/>
          <w:szCs w:val="28"/>
          <w:bdr w:val="none" w:sz="0" w:space="0" w:color="auto" w:frame="1"/>
        </w:rPr>
        <w:t>1.Решение предыдущего собрания</w:t>
      </w:r>
    </w:p>
    <w:p w:rsidR="00C42EC7" w:rsidRDefault="00AC487A" w:rsidP="005634D3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F27FC9">
        <w:rPr>
          <w:color w:val="111115"/>
          <w:sz w:val="28"/>
          <w:szCs w:val="28"/>
          <w:bdr w:val="none" w:sz="0" w:space="0" w:color="auto" w:frame="1"/>
        </w:rPr>
        <w:t>2.Открытие собрания. Информация о присутствующих родителях, определение правомочности собрания.</w:t>
      </w:r>
    </w:p>
    <w:p w:rsidR="00C42EC7" w:rsidRPr="00C42EC7" w:rsidRDefault="00AF26C6" w:rsidP="005634D3">
      <w:pPr>
        <w:pStyle w:val="a3"/>
        <w:tabs>
          <w:tab w:val="left" w:pos="3330"/>
        </w:tabs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3</w:t>
      </w:r>
      <w:r w:rsidR="00C42EC7">
        <w:rPr>
          <w:color w:val="111115"/>
          <w:sz w:val="28"/>
          <w:szCs w:val="28"/>
          <w:bdr w:val="none" w:sz="0" w:space="0" w:color="auto" w:frame="1"/>
        </w:rPr>
        <w:t>. Выступление  </w:t>
      </w:r>
      <w:r w:rsidR="00C42EC7" w:rsidRPr="00C42EC7">
        <w:rPr>
          <w:color w:val="111115"/>
          <w:sz w:val="28"/>
          <w:szCs w:val="28"/>
          <w:bdr w:val="none" w:sz="0" w:space="0" w:color="auto" w:frame="1"/>
        </w:rPr>
        <w:t>воспитателя  «Покидая детский сад...»</w:t>
      </w:r>
    </w:p>
    <w:p w:rsidR="00C42EC7" w:rsidRPr="00C42EC7" w:rsidRDefault="00AF26C6" w:rsidP="005634D3">
      <w:pPr>
        <w:pStyle w:val="a3"/>
        <w:tabs>
          <w:tab w:val="left" w:pos="3330"/>
        </w:tabs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4</w:t>
      </w:r>
      <w:r w:rsidR="00C42EC7">
        <w:rPr>
          <w:color w:val="111115"/>
          <w:sz w:val="28"/>
          <w:szCs w:val="28"/>
          <w:bdr w:val="none" w:sz="0" w:space="0" w:color="auto" w:frame="1"/>
        </w:rPr>
        <w:t xml:space="preserve">. Выступление  педагога – психолога  </w:t>
      </w:r>
      <w:proofErr w:type="spellStart"/>
      <w:r w:rsidR="00C42EC7">
        <w:rPr>
          <w:color w:val="111115"/>
          <w:sz w:val="28"/>
          <w:szCs w:val="28"/>
          <w:bdr w:val="none" w:sz="0" w:space="0" w:color="auto" w:frame="1"/>
        </w:rPr>
        <w:t>Замара</w:t>
      </w:r>
      <w:r w:rsidR="005634D3">
        <w:rPr>
          <w:color w:val="111115"/>
          <w:sz w:val="28"/>
          <w:szCs w:val="28"/>
          <w:bdr w:val="none" w:sz="0" w:space="0" w:color="auto" w:frame="1"/>
        </w:rPr>
        <w:t>цкой</w:t>
      </w:r>
      <w:proofErr w:type="spellEnd"/>
      <w:r w:rsidR="005634D3">
        <w:rPr>
          <w:color w:val="111115"/>
          <w:sz w:val="28"/>
          <w:szCs w:val="28"/>
          <w:bdr w:val="none" w:sz="0" w:space="0" w:color="auto" w:frame="1"/>
        </w:rPr>
        <w:t xml:space="preserve"> Е.В</w:t>
      </w:r>
      <w:r w:rsidR="00C42EC7" w:rsidRPr="00C42EC7">
        <w:rPr>
          <w:color w:val="111115"/>
          <w:sz w:val="28"/>
          <w:szCs w:val="28"/>
          <w:bdr w:val="none" w:sz="0" w:space="0" w:color="auto" w:frame="1"/>
        </w:rPr>
        <w:t xml:space="preserve"> " Критерии готовности ребенка к школе "</w:t>
      </w:r>
    </w:p>
    <w:p w:rsidR="00C42EC7" w:rsidRPr="00C42EC7" w:rsidRDefault="00AF26C6" w:rsidP="005634D3">
      <w:pPr>
        <w:pStyle w:val="a3"/>
        <w:tabs>
          <w:tab w:val="left" w:pos="3330"/>
        </w:tabs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5</w:t>
      </w:r>
      <w:r w:rsidR="00C42EC7" w:rsidRPr="00C42EC7">
        <w:rPr>
          <w:color w:val="111115"/>
          <w:sz w:val="28"/>
          <w:szCs w:val="28"/>
          <w:bdr w:val="none" w:sz="0" w:space="0" w:color="auto" w:frame="1"/>
        </w:rPr>
        <w:t>.Сообщение воспитателя  «Как провести лето перед школой?»</w:t>
      </w:r>
    </w:p>
    <w:p w:rsidR="00C42EC7" w:rsidRPr="00C42EC7" w:rsidRDefault="00AF26C6" w:rsidP="005634D3">
      <w:pPr>
        <w:pStyle w:val="a3"/>
        <w:tabs>
          <w:tab w:val="left" w:pos="3330"/>
        </w:tabs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6</w:t>
      </w:r>
      <w:r w:rsidR="00C42EC7" w:rsidRPr="00C42EC7">
        <w:rPr>
          <w:color w:val="111115"/>
          <w:sz w:val="28"/>
          <w:szCs w:val="28"/>
          <w:bdr w:val="none" w:sz="0" w:space="0" w:color="auto" w:frame="1"/>
        </w:rPr>
        <w:t>.Решение организационных вопросов.</w:t>
      </w:r>
    </w:p>
    <w:p w:rsidR="005634D3" w:rsidRDefault="00AF26C6" w:rsidP="005634D3">
      <w:pPr>
        <w:pStyle w:val="a3"/>
        <w:tabs>
          <w:tab w:val="left" w:pos="3330"/>
        </w:tabs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7</w:t>
      </w:r>
      <w:r w:rsidR="00C42EC7" w:rsidRPr="00C42EC7">
        <w:rPr>
          <w:color w:val="111115"/>
          <w:sz w:val="28"/>
          <w:szCs w:val="28"/>
          <w:bdr w:val="none" w:sz="0" w:space="0" w:color="auto" w:frame="1"/>
        </w:rPr>
        <w:t>.Награждение родителей за активное участие в жизни группы.</w:t>
      </w:r>
    </w:p>
    <w:p w:rsidR="00C42EC7" w:rsidRPr="00F27FC9" w:rsidRDefault="00AF26C6" w:rsidP="005634D3">
      <w:pPr>
        <w:pStyle w:val="a3"/>
        <w:tabs>
          <w:tab w:val="left" w:pos="3330"/>
        </w:tabs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8</w:t>
      </w:r>
      <w:r w:rsidR="00C42EC7" w:rsidRPr="00F27FC9">
        <w:rPr>
          <w:color w:val="111115"/>
          <w:sz w:val="28"/>
          <w:szCs w:val="28"/>
          <w:bdr w:val="none" w:sz="0" w:space="0" w:color="auto" w:frame="1"/>
        </w:rPr>
        <w:t>. Проект решение</w:t>
      </w:r>
    </w:p>
    <w:p w:rsidR="00C42EC7" w:rsidRPr="00C42EC7" w:rsidRDefault="00C42EC7" w:rsidP="00C42EC7">
      <w:pPr>
        <w:pStyle w:val="a3"/>
        <w:tabs>
          <w:tab w:val="left" w:pos="3330"/>
        </w:tabs>
        <w:spacing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AC487A" w:rsidRPr="00D860CB" w:rsidRDefault="00AC487A" w:rsidP="00AC487A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5634D3" w:rsidRDefault="005634D3" w:rsidP="00AC48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5634D3" w:rsidRDefault="005634D3" w:rsidP="00AC48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5634D3" w:rsidRDefault="005634D3" w:rsidP="00AC48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5634D3" w:rsidRDefault="005634D3" w:rsidP="00AC48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5634D3" w:rsidRPr="005634D3" w:rsidRDefault="005634D3" w:rsidP="00AC48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:rsidR="005634D3" w:rsidRPr="005634D3" w:rsidRDefault="005634D3" w:rsidP="00563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собрания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Выступление </w:t>
      </w:r>
      <w:r w:rsidRPr="0056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воспитателя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Поступление в школу - это вхождение ребенка в мир новых знаний, прав и обязанностей, сложных, разнообразных отношений </w:t>
      </w:r>
      <w:proofErr w:type="gramStart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 Прежде всего, они стали более закаленными, физически развитыми. Научились целенаправленно осуществлять элементарную интеллектуальную и практическую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</w:t>
      </w:r>
      <w:proofErr w:type="gramStart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неплохо</w:t>
      </w:r>
      <w:proofErr w:type="gramEnd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</w:t>
      </w:r>
      <w:proofErr w:type="gramStart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Освоенные в период дошкольного детства разнообразные специальные  умения 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  <w:proofErr w:type="gramEnd"/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Чувства ребенка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искренне переживать.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</w:t>
      </w:r>
      <w:proofErr w:type="gramStart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позволит перейти к учебному сотрудничеству.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Выступление  </w:t>
      </w:r>
      <w:r w:rsidRPr="0056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</w:t>
      </w:r>
      <w:proofErr w:type="gramStart"/>
      <w:r w:rsidRPr="0056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психолога</w:t>
      </w:r>
      <w:r w:rsidRPr="0056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"Секрет успешного пребывания в школе".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учебного года ребенок должен овладеть определенными знаниями.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.(воспитатель раздает памятки  «Что должен знать и уметь ребенок 6-7 лет?»</w:t>
      </w:r>
      <w:proofErr w:type="gramEnd"/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секрет успешной учебы заключается не только в накопленных знаниях, но и в том, чтобы близкие были рядом. Малыши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«Вот пойдёшь в школу, там тебе…» или «Ты, наверное, будешь двоечником!» (Могут вызвать чувство тревоги, неверия в свои силы, утрату желания идти в школу.)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«Ты обещаешь мне не драться в школе и не бегать, а вести себя тихо и спокойно?» ( Не ставьте перед ребёнком невыполнимые цели, не толкайте его на путь заведомого обмана.)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</w:t>
      </w:r>
      <w:proofErr w:type="gramStart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более сложному».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советов по интерьеру детской комнаты.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При подготовке к школе, у вас появится миллион житейских проблем, одна из которых рабочее место будущего первоклассника. Многие  родители в той </w:t>
      </w: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иной мере переоборудуют детскую комнату. Ведь в ней теперь будет жить ученик. Хочется, чтобы в этот непростой период жизни ребенку было в детской комнате хорошо и уютно. Не стоит забывать, что детская комната — одно из самых многофункциональных помещений в доме. Здесь ребенок играет, спит, теперь еще будет делать уроки. Значит, в комнате необходимо выделить три зоны: игровую, отдыха и учебную зону. Выбирая цвета интерьера, отдавайте предпочтения нежным тонам пастельных оттенков. Яркие, насыщенные цвета быстро утомляют зрение ребенка. Важно не делать в комнате радикальных перемен, пусть сохранится все любимое и привычное, стоит лишь добавить некоторые элементы школьной жизни. Конечно, это в первую очередь письменный стол. Выбирая такой важный для будущего первоклассника предмет интерьера, обратите внимание на следующие правила:  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Стол должен стоять у окна, свет падать слева.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У стола не должно быть острых углов и деталей.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Очень удобны столы-</w:t>
      </w:r>
      <w:proofErr w:type="spellStart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трансформеры</w:t>
      </w:r>
      <w:proofErr w:type="spellEnd"/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изменяющимся наклоном крышки, дополнительными выдвижными столешницами.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Стол должен быть просторным и удобным для ребенка.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К столу следует подобрать стул с высокой спинкой. Высоту стула проверить просто: когда ребенок сидит на стуле, его ноги должны касаться пола под прямым углом.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комнате, конечно, появятся новые полки или стеллажи для книг и учебников. Важно расположить их таким образом, чтобы ребенок мог самостоятельно достать все, что ему необходимо, а не зависеть от помощи мамы или папы.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воспитателя </w:t>
      </w: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Как провести лето перед школой?»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Например, пусть ребенок попробует  сосчитать </w:t>
      </w: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муравьев в муравейнике, понаблюдать за изменениями в природе, измерить глубину ручья.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занять будущего первоклассника на отдыхе: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делать аппликации, коллажи из природного материала;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  узнавать названия новых растений и животных, рассматривать их и   запоминать;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  вместе сочинять стихи;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побуждать ребенка знакомиться с новыми друзьями, больше общаться с ними, играть в подвижные игры;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вместе читать интересную познавательную детскую литературу;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составлять короткие рассказы на заданную тему, придумывать сказки;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больше бывать на природе, научиться плавать!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Церемония награждения семей за успехи в воспитании.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награждает родителей благодарственными письмами и грамотами. Важно, чтобы каждая семья получила награду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Номинации для награждения: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♦       За воспитание самого одаренного ребенка.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♦       За воспитание самого спортивного ребенка.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♦       За воспитание доброты и чуткости в ребенке.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♦       За приобщение ребенка к здоровому образу жизни.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♦       Самой активной семье.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♦       Самой творческой семье.</w:t>
      </w:r>
    </w:p>
    <w:p w:rsidR="005634D3" w:rsidRPr="005634D3" w:rsidRDefault="005634D3" w:rsidP="0056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♦       Самой отзывчивой семье.</w:t>
      </w:r>
    </w:p>
    <w:p w:rsidR="00AC487A" w:rsidRPr="00D860CB" w:rsidRDefault="00AC487A" w:rsidP="005634D3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AC487A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(Родители получают красиво оформленные приглашения на </w:t>
      </w:r>
      <w:proofErr w:type="gramStart"/>
      <w:r w:rsidRPr="00AC487A">
        <w:rPr>
          <w:b/>
          <w:bCs/>
          <w:color w:val="111115"/>
          <w:sz w:val="28"/>
          <w:szCs w:val="28"/>
          <w:bdr w:val="none" w:sz="0" w:space="0" w:color="auto" w:frame="1"/>
        </w:rPr>
        <w:t>выпускной</w:t>
      </w:r>
      <w:proofErr w:type="gramEnd"/>
      <w:r w:rsidRPr="00AC487A">
        <w:rPr>
          <w:b/>
          <w:bCs/>
          <w:color w:val="111115"/>
          <w:sz w:val="28"/>
          <w:szCs w:val="28"/>
          <w:bdr w:val="none" w:sz="0" w:space="0" w:color="auto" w:frame="1"/>
        </w:rPr>
        <w:t>.)</w:t>
      </w:r>
    </w:p>
    <w:p w:rsidR="00AC487A" w:rsidRPr="00544C86" w:rsidRDefault="00AC487A" w:rsidP="00AC4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елаем вам добра</w:t>
      </w:r>
      <w:r w:rsidRPr="0054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успехов!</w:t>
      </w:r>
    </w:p>
    <w:p w:rsidR="00AC487A" w:rsidRPr="00544C86" w:rsidRDefault="00AC487A" w:rsidP="00AF26C6">
      <w:pPr>
        <w:jc w:val="center"/>
      </w:pPr>
    </w:p>
    <w:p w:rsidR="00AC487A" w:rsidRPr="00544C86" w:rsidRDefault="00AF26C6" w:rsidP="00AC487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E02951" wp14:editId="229DE6FD">
            <wp:simplePos x="0" y="0"/>
            <wp:positionH relativeFrom="column">
              <wp:posOffset>-57150</wp:posOffset>
            </wp:positionH>
            <wp:positionV relativeFrom="paragraph">
              <wp:posOffset>390525</wp:posOffset>
            </wp:positionV>
            <wp:extent cx="1449705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288" y="21494"/>
                <wp:lineTo x="21288" y="0"/>
                <wp:lineTo x="0" y="0"/>
              </wp:wrapPolygon>
            </wp:wrapThrough>
            <wp:docPr id="4" name="Рисунок 4" descr="C:\Users\анна\Downloads\IMG-2023051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IMG-20230516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5487192" wp14:editId="3739B586">
            <wp:simplePos x="0" y="0"/>
            <wp:positionH relativeFrom="column">
              <wp:posOffset>1910715</wp:posOffset>
            </wp:positionH>
            <wp:positionV relativeFrom="paragraph">
              <wp:posOffset>389890</wp:posOffset>
            </wp:positionV>
            <wp:extent cx="1588135" cy="2117725"/>
            <wp:effectExtent l="0" t="0" r="0" b="0"/>
            <wp:wrapThrough wrapText="bothSides">
              <wp:wrapPolygon edited="0">
                <wp:start x="0" y="0"/>
                <wp:lineTo x="0" y="21373"/>
                <wp:lineTo x="21246" y="21373"/>
                <wp:lineTo x="21246" y="0"/>
                <wp:lineTo x="0" y="0"/>
              </wp:wrapPolygon>
            </wp:wrapThrough>
            <wp:docPr id="5" name="Рисунок 5" descr="C:\Users\анна\Downloads\IMG-2023051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IMG-20230516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59418" wp14:editId="573F4252">
            <wp:simplePos x="0" y="0"/>
            <wp:positionH relativeFrom="column">
              <wp:posOffset>3882390</wp:posOffset>
            </wp:positionH>
            <wp:positionV relativeFrom="paragraph">
              <wp:posOffset>475615</wp:posOffset>
            </wp:positionV>
            <wp:extent cx="13716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hrough>
            <wp:docPr id="6" name="Рисунок 6" descr="C:\Users\анна\Downloads\IMG-2023051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wnloads\IMG-20230516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6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br w:type="textWrapping" w:clear="all"/>
      </w:r>
    </w:p>
    <w:p w:rsidR="00AC487A" w:rsidRPr="00544C86" w:rsidRDefault="00AC487A" w:rsidP="00AC487A"/>
    <w:p w:rsidR="00AC487A" w:rsidRPr="00F27FC9" w:rsidRDefault="00AC487A" w:rsidP="00AC487A"/>
    <w:p w:rsidR="00414327" w:rsidRDefault="00414327"/>
    <w:sectPr w:rsidR="00414327" w:rsidSect="00F27FC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F18"/>
    <w:multiLevelType w:val="multilevel"/>
    <w:tmpl w:val="185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A7C47"/>
    <w:multiLevelType w:val="multilevel"/>
    <w:tmpl w:val="061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7A"/>
    <w:rsid w:val="00414327"/>
    <w:rsid w:val="005634D3"/>
    <w:rsid w:val="00AC487A"/>
    <w:rsid w:val="00AF26C6"/>
    <w:rsid w:val="00C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7A"/>
  </w:style>
  <w:style w:type="paragraph" w:styleId="1">
    <w:name w:val="heading 1"/>
    <w:basedOn w:val="a"/>
    <w:next w:val="a"/>
    <w:link w:val="10"/>
    <w:uiPriority w:val="9"/>
    <w:qFormat/>
    <w:rsid w:val="00AC4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C487A"/>
  </w:style>
  <w:style w:type="character" w:customStyle="1" w:styleId="c1">
    <w:name w:val="c1"/>
    <w:basedOn w:val="a0"/>
    <w:rsid w:val="00AC487A"/>
  </w:style>
  <w:style w:type="character" w:customStyle="1" w:styleId="c45">
    <w:name w:val="c45"/>
    <w:basedOn w:val="a0"/>
    <w:rsid w:val="00AC487A"/>
  </w:style>
  <w:style w:type="paragraph" w:customStyle="1" w:styleId="c10">
    <w:name w:val="c10"/>
    <w:basedOn w:val="a"/>
    <w:rsid w:val="00A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487A"/>
  </w:style>
  <w:style w:type="character" w:customStyle="1" w:styleId="c16">
    <w:name w:val="c16"/>
    <w:basedOn w:val="a0"/>
    <w:rsid w:val="00AC487A"/>
  </w:style>
  <w:style w:type="character" w:customStyle="1" w:styleId="c2">
    <w:name w:val="c2"/>
    <w:basedOn w:val="a0"/>
    <w:rsid w:val="00AC487A"/>
  </w:style>
  <w:style w:type="character" w:customStyle="1" w:styleId="c44">
    <w:name w:val="c44"/>
    <w:basedOn w:val="a0"/>
    <w:rsid w:val="00AC487A"/>
  </w:style>
  <w:style w:type="character" w:customStyle="1" w:styleId="10">
    <w:name w:val="Заголовок 1 Знак"/>
    <w:basedOn w:val="a0"/>
    <w:link w:val="1"/>
    <w:uiPriority w:val="9"/>
    <w:rsid w:val="00AC4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7A"/>
  </w:style>
  <w:style w:type="paragraph" w:styleId="1">
    <w:name w:val="heading 1"/>
    <w:basedOn w:val="a"/>
    <w:next w:val="a"/>
    <w:link w:val="10"/>
    <w:uiPriority w:val="9"/>
    <w:qFormat/>
    <w:rsid w:val="00AC4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C487A"/>
  </w:style>
  <w:style w:type="character" w:customStyle="1" w:styleId="c1">
    <w:name w:val="c1"/>
    <w:basedOn w:val="a0"/>
    <w:rsid w:val="00AC487A"/>
  </w:style>
  <w:style w:type="character" w:customStyle="1" w:styleId="c45">
    <w:name w:val="c45"/>
    <w:basedOn w:val="a0"/>
    <w:rsid w:val="00AC487A"/>
  </w:style>
  <w:style w:type="paragraph" w:customStyle="1" w:styleId="c10">
    <w:name w:val="c10"/>
    <w:basedOn w:val="a"/>
    <w:rsid w:val="00A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487A"/>
  </w:style>
  <w:style w:type="character" w:customStyle="1" w:styleId="c16">
    <w:name w:val="c16"/>
    <w:basedOn w:val="a0"/>
    <w:rsid w:val="00AC487A"/>
  </w:style>
  <w:style w:type="character" w:customStyle="1" w:styleId="c2">
    <w:name w:val="c2"/>
    <w:basedOn w:val="a0"/>
    <w:rsid w:val="00AC487A"/>
  </w:style>
  <w:style w:type="character" w:customStyle="1" w:styleId="c44">
    <w:name w:val="c44"/>
    <w:basedOn w:val="a0"/>
    <w:rsid w:val="00AC487A"/>
  </w:style>
  <w:style w:type="character" w:customStyle="1" w:styleId="10">
    <w:name w:val="Заголовок 1 Знак"/>
    <w:basedOn w:val="a0"/>
    <w:link w:val="1"/>
    <w:uiPriority w:val="9"/>
    <w:rsid w:val="00AC4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2023-06-08T04:18:00Z</dcterms:created>
  <dcterms:modified xsi:type="dcterms:W3CDTF">2023-06-08T05:04:00Z</dcterms:modified>
</cp:coreProperties>
</file>