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0" w:rsidRDefault="00A15641" w:rsidP="00974000">
      <w:pPr>
        <w:jc w:val="center"/>
        <w:rPr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>
            <wp:extent cx="4352544" cy="3170932"/>
            <wp:effectExtent l="0" t="0" r="0" b="0"/>
            <wp:docPr id="1" name="Рисунок 1" descr="Игры с детьми по правилам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детьми по правилам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897" cy="317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171" w:rsidRPr="00974000" w:rsidRDefault="00213171" w:rsidP="00974000">
      <w:pPr>
        <w:jc w:val="center"/>
        <w:rPr>
          <w:color w:val="000000" w:themeColor="text1"/>
          <w:sz w:val="36"/>
          <w:szCs w:val="36"/>
        </w:rPr>
      </w:pPr>
    </w:p>
    <w:p w:rsidR="00A37180" w:rsidRPr="00F36506" w:rsidRDefault="00A37180" w:rsidP="00974000">
      <w:pPr>
        <w:shd w:val="clear" w:color="auto" w:fill="FFFFFF"/>
        <w:spacing w:after="115" w:line="24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Подвижные игры по ПДД для младшего школьного возраста.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Подвижные игры помогают </w:t>
      </w:r>
      <w:r w:rsid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школьникам </w:t>
      </w:r>
      <w:r w:rsidR="00F36506"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дать 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взаимодействии со сверстниками в коллективе, подчинять свои интересы интересам окружающих.</w:t>
      </w:r>
    </w:p>
    <w:p w:rsidR="00213171" w:rsidRPr="00C06178" w:rsidRDefault="00213171" w:rsidP="00A371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06178" w:rsidRPr="00C06178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D5F62" w:rsidRDefault="002D5F62" w:rsidP="002D5F62">
      <w:pPr>
        <w:pStyle w:val="4"/>
        <w:shd w:val="clear" w:color="auto" w:fill="FFFFFF"/>
        <w:spacing w:before="0" w:after="120"/>
        <w:rPr>
          <w:color w:val="383838"/>
        </w:rPr>
      </w:pPr>
      <w:r w:rsidRPr="00F36506">
        <w:rPr>
          <w:rStyle w:val="a3"/>
          <w:rFonts w:ascii="Times New Roman" w:hAnsi="Times New Roman" w:cs="Times New Roman"/>
          <w:b/>
          <w:bCs/>
          <w:color w:val="3189D9"/>
          <w:sz w:val="24"/>
          <w:szCs w:val="24"/>
        </w:rPr>
        <w:t>Цел</w:t>
      </w:r>
      <w:r>
        <w:rPr>
          <w:rStyle w:val="a3"/>
          <w:rFonts w:ascii="Times New Roman" w:hAnsi="Times New Roman" w:cs="Times New Roman"/>
          <w:b/>
          <w:bCs/>
          <w:color w:val="3189D9"/>
          <w:sz w:val="24"/>
          <w:szCs w:val="24"/>
        </w:rPr>
        <w:t>и и</w:t>
      </w:r>
      <w:r w:rsidRPr="002D5F62">
        <w:rPr>
          <w:rStyle w:val="a3"/>
          <w:rFonts w:ascii="Times New Roman" w:hAnsi="Times New Roman" w:cs="Times New Roman"/>
          <w:b/>
          <w:bCs/>
          <w:color w:val="3189D9"/>
          <w:sz w:val="24"/>
          <w:szCs w:val="24"/>
        </w:rPr>
        <w:t xml:space="preserve"> </w:t>
      </w:r>
      <w:r w:rsidRPr="00F36506">
        <w:rPr>
          <w:rStyle w:val="a3"/>
          <w:rFonts w:ascii="Times New Roman" w:hAnsi="Times New Roman" w:cs="Times New Roman"/>
          <w:b/>
          <w:bCs/>
          <w:color w:val="3189D9"/>
          <w:sz w:val="24"/>
          <w:szCs w:val="24"/>
        </w:rPr>
        <w:t>Задачи:</w:t>
      </w:r>
      <w:r>
        <w:rPr>
          <w:rStyle w:val="a3"/>
          <w:rFonts w:ascii="Times New Roman" w:hAnsi="Times New Roman" w:cs="Times New Roman"/>
          <w:b/>
          <w:bCs/>
          <w:color w:val="3189D9"/>
          <w:sz w:val="24"/>
          <w:szCs w:val="24"/>
        </w:rPr>
        <w:t xml:space="preserve"> </w:t>
      </w:r>
      <w:r w:rsidRPr="00F36506">
        <w:rPr>
          <w:color w:val="383838"/>
        </w:rPr>
        <w:t>Закрепить знания учащихся по правилам дорожного движения.</w:t>
      </w:r>
    </w:p>
    <w:p w:rsidR="00855FEE" w:rsidRPr="00C06178" w:rsidRDefault="002D5F62" w:rsidP="00855FEE">
      <w:pPr>
        <w:pStyle w:val="a9"/>
        <w:rPr>
          <w:i/>
          <w:color w:val="3189D9"/>
        </w:rPr>
      </w:pPr>
      <w:r w:rsidRPr="00C06178">
        <w:rPr>
          <w:i/>
        </w:rPr>
        <w:t>1.</w:t>
      </w:r>
      <w:r w:rsidR="00855FEE" w:rsidRPr="00C06178">
        <w:rPr>
          <w:i/>
        </w:rPr>
        <w:t>З</w:t>
      </w:r>
      <w:r w:rsidRPr="00C06178">
        <w:rPr>
          <w:i/>
        </w:rPr>
        <w:t>акрепить знание дорожных знаков, их назначение;</w:t>
      </w:r>
    </w:p>
    <w:p w:rsidR="002D5F62" w:rsidRPr="00C06178" w:rsidRDefault="002D5F62" w:rsidP="00855FEE">
      <w:pPr>
        <w:pStyle w:val="a9"/>
        <w:rPr>
          <w:i/>
          <w:color w:val="3189D9"/>
        </w:rPr>
      </w:pPr>
      <w:r w:rsidRPr="00C06178">
        <w:rPr>
          <w:i/>
        </w:rPr>
        <w:t xml:space="preserve"> 2.</w:t>
      </w:r>
      <w:r w:rsidR="00855FEE" w:rsidRPr="00C06178">
        <w:rPr>
          <w:i/>
        </w:rPr>
        <w:t>Ф</w:t>
      </w:r>
      <w:r w:rsidRPr="00C06178">
        <w:rPr>
          <w:i/>
        </w:rPr>
        <w:t>ормировать навык сознательного отношения к соблюдению правил безопасного движения;</w:t>
      </w:r>
    </w:p>
    <w:p w:rsidR="002D5F62" w:rsidRPr="00C06178" w:rsidRDefault="002D5F62" w:rsidP="00855FEE">
      <w:pPr>
        <w:pStyle w:val="a9"/>
        <w:rPr>
          <w:i/>
        </w:rPr>
      </w:pPr>
      <w:r w:rsidRPr="00C06178">
        <w:rPr>
          <w:i/>
        </w:rPr>
        <w:t xml:space="preserve"> 3.</w:t>
      </w:r>
      <w:r w:rsidR="00855FEE" w:rsidRPr="00C06178">
        <w:rPr>
          <w:i/>
        </w:rPr>
        <w:t>П</w:t>
      </w:r>
      <w:r w:rsidRPr="00C06178">
        <w:rPr>
          <w:i/>
        </w:rPr>
        <w:t>одготовить детей к правильным действиям в сложившейся ситуации на дороге.</w:t>
      </w:r>
    </w:p>
    <w:p w:rsidR="002D5F62" w:rsidRPr="00C06178" w:rsidRDefault="00855FEE" w:rsidP="00855FEE">
      <w:pPr>
        <w:pStyle w:val="a9"/>
        <w:rPr>
          <w:i/>
          <w:color w:val="000000"/>
        </w:rPr>
      </w:pPr>
      <w:r w:rsidRPr="00C06178">
        <w:rPr>
          <w:i/>
          <w:color w:val="000000"/>
        </w:rPr>
        <w:t xml:space="preserve"> 4.</w:t>
      </w:r>
      <w:r w:rsidR="002D5F62" w:rsidRPr="00C06178">
        <w:rPr>
          <w:i/>
          <w:color w:val="000000"/>
        </w:rPr>
        <w:t>Расширить знания детей о правилах поведения пешехода и водителя в условиях улицы.</w:t>
      </w:r>
      <w:r w:rsidRPr="00C06178">
        <w:rPr>
          <w:i/>
          <w:color w:val="000000"/>
        </w:rPr>
        <w:t xml:space="preserve">  5.</w:t>
      </w:r>
      <w:r w:rsidR="002D5F62" w:rsidRPr="00C06178">
        <w:rPr>
          <w:i/>
          <w:color w:val="000000"/>
        </w:rPr>
        <w:t>Закрепить представление детей о светофоре.</w:t>
      </w:r>
    </w:p>
    <w:p w:rsidR="002D5F62" w:rsidRPr="00AE0712" w:rsidRDefault="00855FEE" w:rsidP="00855FEE">
      <w:pPr>
        <w:pStyle w:val="a9"/>
        <w:rPr>
          <w:i/>
          <w:color w:val="000000"/>
        </w:rPr>
      </w:pPr>
      <w:r w:rsidRPr="00C06178">
        <w:rPr>
          <w:i/>
          <w:color w:val="000000"/>
        </w:rPr>
        <w:t>6.</w:t>
      </w:r>
      <w:r w:rsidR="002D5F62" w:rsidRPr="00C06178">
        <w:rPr>
          <w:i/>
          <w:color w:val="000000"/>
        </w:rPr>
        <w:t>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C06178" w:rsidRPr="00AE0712" w:rsidRDefault="00C06178" w:rsidP="00855FEE">
      <w:pPr>
        <w:pStyle w:val="a9"/>
        <w:rPr>
          <w:i/>
          <w:color w:val="000000"/>
        </w:rPr>
      </w:pPr>
    </w:p>
    <w:p w:rsidR="00C06178" w:rsidRPr="00AE0712" w:rsidRDefault="00C06178" w:rsidP="00855FEE">
      <w:pPr>
        <w:pStyle w:val="a9"/>
        <w:rPr>
          <w:i/>
          <w:color w:val="000000"/>
        </w:rPr>
      </w:pPr>
    </w:p>
    <w:p w:rsidR="00C06178" w:rsidRDefault="00C06178" w:rsidP="00855FEE">
      <w:pPr>
        <w:pStyle w:val="a9"/>
        <w:rPr>
          <w:i/>
          <w:color w:val="000000"/>
        </w:rPr>
      </w:pPr>
    </w:p>
    <w:p w:rsidR="00213171" w:rsidRDefault="00213171" w:rsidP="00855FEE">
      <w:pPr>
        <w:pStyle w:val="a9"/>
        <w:rPr>
          <w:i/>
          <w:color w:val="000000"/>
        </w:rPr>
      </w:pPr>
    </w:p>
    <w:p w:rsidR="00213171" w:rsidRDefault="00213171" w:rsidP="00855FEE">
      <w:pPr>
        <w:pStyle w:val="a9"/>
        <w:rPr>
          <w:i/>
          <w:color w:val="000000"/>
        </w:rPr>
      </w:pPr>
    </w:p>
    <w:p w:rsidR="00213171" w:rsidRDefault="00213171" w:rsidP="00855FEE">
      <w:pPr>
        <w:pStyle w:val="a9"/>
        <w:rPr>
          <w:i/>
          <w:color w:val="000000"/>
        </w:rPr>
      </w:pPr>
    </w:p>
    <w:p w:rsidR="00213171" w:rsidRDefault="00213171" w:rsidP="00855FEE">
      <w:pPr>
        <w:pStyle w:val="a9"/>
        <w:rPr>
          <w:i/>
          <w:color w:val="000000"/>
        </w:rPr>
      </w:pPr>
    </w:p>
    <w:p w:rsidR="00213171" w:rsidRDefault="00213171" w:rsidP="00855FEE">
      <w:pPr>
        <w:pStyle w:val="a9"/>
        <w:rPr>
          <w:i/>
          <w:color w:val="000000"/>
        </w:rPr>
      </w:pPr>
    </w:p>
    <w:p w:rsidR="00213171" w:rsidRDefault="00213171" w:rsidP="00855FEE">
      <w:pPr>
        <w:pStyle w:val="a9"/>
        <w:rPr>
          <w:i/>
          <w:color w:val="000000"/>
        </w:rPr>
      </w:pPr>
    </w:p>
    <w:p w:rsidR="00213171" w:rsidRDefault="00213171" w:rsidP="00855FEE">
      <w:pPr>
        <w:pStyle w:val="a9"/>
        <w:rPr>
          <w:i/>
          <w:color w:val="000000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lastRenderedPageBreak/>
        <w:t>Игра «Автобусы»</w:t>
      </w:r>
    </w:p>
    <w:p w:rsidR="00A37180" w:rsidRPr="00AE0712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Играющие держат друг друга за локти.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автобус (передний игрок-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C06178" w:rsidRPr="00AE0712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«Автоинспектор и водители»</w:t>
      </w:r>
    </w:p>
    <w:p w:rsidR="00A37180" w:rsidRPr="00AE0712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игре участвуют 5-6 человек.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площадке для игры проводят мелом 4-5 параллельных линий, означающих этапы движения. Игроки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(водители)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ставят свои машины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(стулья)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последней линией и рассаживаются на них. У водителей имеются талоны прав шофер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прямоугольники из картона)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р-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водителем. Игра повторяется. Выбывшие из игры водители получают новые талоны прав шофера и включаются в игру.</w:t>
      </w:r>
    </w:p>
    <w:p w:rsidR="00C06178" w:rsidRPr="00AE0712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«Будь внимательным!»</w:t>
      </w:r>
    </w:p>
    <w:p w:rsidR="00A37180" w:rsidRPr="00AE0712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C06178" w:rsidRPr="00AE0712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«Веселый трамвайчик»</w:t>
      </w:r>
    </w:p>
    <w:p w:rsidR="00A37180" w:rsidRPr="00AE0712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Мы веселые трамвайчики,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Мы не прыгаем как зайчики,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Мы по рельсам ездим дружно.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Эй, садись к нам, кому нужно!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C06178" w:rsidRPr="00AE0712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Игра-аттракцион «Внимание, пешеход!»</w:t>
      </w:r>
    </w:p>
    <w:p w:rsidR="00A37180" w:rsidRPr="00AE0712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проведения этой игры нужны три жезла, покрашенные в три цвета светофора.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</w:r>
    </w:p>
    <w:p w:rsidR="00C06178" w:rsidRPr="00AE0712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«Гараж»</w:t>
      </w:r>
    </w:p>
    <w:p w:rsidR="00A37180" w:rsidRPr="00AE0712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обручи). Общее количество машин должно быть на 5-8 меньше числа играющих.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Оставшиеся без места выбывают из игры.</w:t>
      </w:r>
      <w:proofErr w:type="gramEnd"/>
    </w:p>
    <w:p w:rsidR="00C06178" w:rsidRPr="00AE0712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«Грузовики»</w:t>
      </w:r>
    </w:p>
    <w:p w:rsidR="00A37180" w:rsidRPr="00AE0712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Играющие держат в руках автомобильные рули – это грузовики. Им необходимо доставить срочный груз. На голове у каждого положен  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C06178" w:rsidRPr="00AE0712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«ДА или НЕТ»</w:t>
      </w:r>
    </w:p>
    <w:p w:rsidR="00A37180" w:rsidRPr="00AE0712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Учитель или кто-нибудь из ребят проходит между рядами парт и обращается то к одному, то к другому ученику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(«Да, я катаюсь на самокате только во дворе»)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надо одновременно головой поворачивать слева направо, а отвечая отрицательно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(«Нет, я уступаю в транспорте место старшим»)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C06178" w:rsidRPr="00AE0712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«Дорога, транспорт, пешеход, пассажир»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водящий сказал слово «Дорога!», тот, кто поймал мяч, должен быстро назвать какое-либо слово, связанное с дорогой.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Например: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улица, тротуар, обочина и т.д.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слово «Транспорт!» играющий отвечает названием какого-либо транспорта; на слово «Пешеход!» можно ответить – светофор, пешеход и т.д.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Затем мяч возвращается регулировщику дорожного движения. Ошибившийся игрок выбывает из игры.</w:t>
      </w:r>
    </w:p>
    <w:p w:rsidR="00C06178" w:rsidRPr="00C06178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</w:t>
      </w:r>
      <w:proofErr w:type="gramStart"/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Дорожное</w:t>
      </w:r>
      <w:proofErr w:type="gramEnd"/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 xml:space="preserve"> - </w:t>
      </w:r>
      <w:proofErr w:type="spellStart"/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недорожное</w:t>
      </w:r>
      <w:proofErr w:type="spellEnd"/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»</w:t>
      </w:r>
    </w:p>
    <w:p w:rsidR="00A37180" w:rsidRPr="00C06178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Игровое поле расчерчивается в линеечку, где каждая линеечка отделяется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другой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</w:t>
      </w:r>
      <w:proofErr w:type="spell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недорожное</w:t>
      </w:r>
      <w:proofErr w:type="spell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</w:r>
      <w:r w:rsidR="00C06178" w:rsidRPr="00C061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6178" w:rsidRPr="00C06178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«Заяц»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Едет зайка на трамвае,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Едет зайка, рассуждает: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«Если я купил билет,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кто я: заяц или нет?»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(А.Шибаев)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</w:t>
      </w:r>
    </w:p>
    <w:p w:rsidR="00C06178" w:rsidRPr="00F36506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«Запомни сигналы регулировщика»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Здесь на посту в любое время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С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тоит знакомый постовой.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Он управляет сразу всеми,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Кто перед ним на мостовой.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Никто на свете так не может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О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дним движением руки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Остановить поток прохожих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И пропустить грузовики.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Посередине площадки, между двумя линиями, которые ограничивают полосу шириной 2-3 м,  в шахматном порядке раскладывают флажки.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игры.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игры: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время перебежки игроку разрешается собирать любое количество флажков, лежащих на земле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апрещается отнимать флажки друг у друга.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линии, ограничивающие место для флажков, заступать нельзя.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Капитаны команд играют на равных  правах со всеми.</w:t>
      </w:r>
    </w:p>
    <w:p w:rsidR="00C06178" w:rsidRPr="00F36506" w:rsidRDefault="00C06178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«Знающий пешеход»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Правил дорожных на свете немало,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Все бы их выучить нам не мешало,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Но основное из правил движенья –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Знать, как таблицу должны умноженья: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На мостовой – не играть, не кататься,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>Если хотите здоровым остаться!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проводится на площадке в виде экскурсии с элементом соревнования. Дети строятся по командам.  Они должны пройти путь, например,  от школы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действующим светофором, потом спросить:  «Улица, улица, можно нам перейти дорогу?»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что улица отвечает: «Можно, если вы мне ответите на один вопрос». Задает один вопрос по правилам дорожного движения. И так у каждого перекрестка.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Отряд, правильно ответит на все вопросы, придет раньше в назначенный пункт, где ей будут вручен вымпел «Пешеходам - отличникам».</w:t>
      </w:r>
    </w:p>
    <w:p w:rsidR="00B530FC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«Иду по дорожке»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lastRenderedPageBreak/>
        <w:t>Игра «Кого назвали – тот и ловит».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Играющие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располагаются по кругу. В центре – регулировщик дорожного движения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(водящий)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«Лови – не лови»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игры, 6-8 человек, выстраиваются шеренгой в полушаге друг от друга. Ведущий находится в 4-5 шагах от игроков с мячом, при этом произносит слова, например, «дорога», «переход», «дорожный знак» и т.п.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(в этом случае мяч надо ловить)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или слова, обозначающие любые другие предметы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(в этом случае мяч ловить не следует)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Тот, кто ошибается, делает шаг вперед, но продолжает играть. При повторной ошибке выбывает из игры. Очень важно, чтобы сначала водящий произнес слово, а потом бросил мяч.</w:t>
      </w: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«Назови шестое»</w:t>
      </w:r>
    </w:p>
    <w:p w:rsidR="00B530FC" w:rsidRDefault="00A37180" w:rsidP="00B53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Играют несколько человек. Водящий обращается к кому-либо, кому бросает в руки мяч: «Назови шестое» - и перечисляет, например, пять видов транспорта (или дорожных знаков и т.п.). Тот, кого попросили продолжить перечень, должен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словить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– водящий остается прежний.</w:t>
      </w:r>
    </w:p>
    <w:p w:rsidR="00B530FC" w:rsidRDefault="00B530FC" w:rsidP="00B5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B530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«Найти жезл»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до начала игры прячет жезл для регулирования дорожного движения на виду.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Играющие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стоят в шеренге или колонне по одному.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сигналу воспитателя играющие двигаются в колонне по одному вокруг зала,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играющих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нашли предмет.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«Найди пару»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Усложнения: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каждая пара рассказывает, что обозначает их дорожный знак.</w:t>
      </w: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«Необычный дорожный знак»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этой игре детям предлагается придумать необычный дорожный знак.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Нужно выбрать какой-нибудь из предметов окружающего мира и попробовать перенести 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(кошка, дерево, цветок, дом, и др.)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Педагог спрашивает: «Может ли необычный дорожный знак чем-то напоминать кошку?». Дети отвечают: «Может!».</w:t>
      </w: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lastRenderedPageBreak/>
        <w:t>Игра «Огни светофора»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Ошибившийся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выбывает из игры. Когда переходишь улицу – следи за сигналами светофора.</w:t>
      </w: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«Паутинка»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сидят в кругу. У водящего – регулировщика дорожного движения  в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дальше.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опасны».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«Поездка в Сочи»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игры нужны стулья – одним меньше числа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играющих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Стулья ставятся плотно по кругу, один возле другого, сиденьями наружу. Каждый из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играющих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занимает свободное место. Водящий стула не имеет. Он идет вокруг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играющих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держа в руке флажок, и говорит: «Я еду в Сочи, приглашаю желающих». Все ребята один за другим присоединяются к нему. Водящий говорит: «В Сочи мы едим автобусом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(поездом, самолетом)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и одновременно ускоряет шаг. «Автобус набирает скорость», - продолжает водящий и переходит на бег. «Сочи уже совсем близко», объявляет он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(бег замедляется)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«Внимание, остановка!» - неожиданно раздается команда водящего. По этой команде все бегут к стульям. Каждый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 w:rsidR="00B530FC" w:rsidRPr="00F36506" w:rsidRDefault="00B530FC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«Перекресток»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победителей организуется автопробег на трехколесных велосипедах и самокатах.</w:t>
      </w:r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«Поиски жезла»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Два стула ставят на расстоянии 8-10 м один от другого и на каждый кладут по жезлу. Возле стульев становятся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играющие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0712" w:rsidRDefault="00AE0712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AE0712" w:rsidRDefault="00AE0712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lastRenderedPageBreak/>
        <w:t>Игра «Разные машины»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Ведущий-регулировщик дорожного движения восклицает: «Грузовые машины!» - и грузовые машины быстро едут к своей черте. А легковые машины, пускаются за ними, стараясь осалить. Ведущий запоминает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(или как-то отмечает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исло осаленных.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– интереснее будет, если он неожиданно назовет одну несколько раз подряд. Важно лишь, чтобы общее число выездов у грузовых и легковых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машин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концов вышло одинаковым. Чтобы создать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напряжения в игре, имена команд стоит произносить по слогам. Вот звучит: «</w:t>
      </w:r>
      <w:proofErr w:type="spell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Ма-ши-ны</w:t>
      </w:r>
      <w:proofErr w:type="spell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лег-ко</w:t>
      </w:r>
      <w:proofErr w:type="spellEnd"/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…»</w:t>
      </w:r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«Регулировщик»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время ходьбы в колонне по одному, учитель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(он идет первым)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Физкультминутка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Постовой стоит упрямый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(шагаем на месте)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Людям машет: </w:t>
      </w:r>
      <w:proofErr w:type="gramStart"/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 ходи!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(движения руками в стороны, вверх, в стороны, вниз)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Здесь машины едут прямо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(руки перед собой)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Пешеход, ты погоди!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(руки в стороны)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Посмотрите: улыбнулся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(руки на пояс)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Приглашает нас идти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(шагаем на месте)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Вы, машины, не спешите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(хлопки руками)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Пешеходов пропустите!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(прыжки на месте)</w:t>
      </w:r>
      <w:proofErr w:type="gramEnd"/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«Собери светофор»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  <w:proofErr w:type="gramEnd"/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«Светофор»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Поле ограничено с 4 сторон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(зависит от количества игроков)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наподобие пешеходной дорожки, выбегать за пределы которой нельзя. Водящий в центре игрового поля, отвернувшись, назначает цвет, те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игроки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которых данный цвет имеется на одежде спокойно переходят, остальные – «нарушители» должны перебежать через «дорогу», осаленный «нарушитель» становится водящим.</w:t>
      </w:r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«Сигналы светофора»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Две команды по 12-15 человек выстраиваются полукругом, одна слева, другая справа от руководителя. В руках у руководителя светофор – два картонных кружочка, она сторона которых желтого цвета, вторая сторона у кружков разная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(красная и зеленая).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напоминает ребятам о том, как важно соблюдать правила движения на улице, переходить ее только в установленных местах, где надпись «пешеход»,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С.Михалкова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едостающие слова ребята подсказывают хором.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свет зажегся красный,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Значит, двигаться…(опасно).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Свет зеленый говорит: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«Проходите, путь…» (открыт).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Желтый свет – предупрежденье –</w:t>
      </w:r>
      <w:r w:rsidRPr="00F36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Жди сигнала для…(движенья).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воспитатель объясняет правила игры: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Когда я покажу зеленый сигнал светофора, все маршируют на месте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(начинать надо с левой ноги)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когда желтый – хлопают в ладоши, а когда красный – стоят неподвижно. Тот, кто перепутает сигнал, делает шаг назад.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«Сдаем на права шофера»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(знакомые учащимся)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поочередно меняя их, а водители объясняют значение знаков. За правильный ответ они получают очко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(выдается цветной жетон, кусочек картона)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Игрок, первое место, становится автоинспектором.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Игра повторяется.</w:t>
      </w:r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«Собери картинку»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каждой команды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(«Светофор», «Автомобиль», «Пешеход» или др.)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«Такси»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Группа детей делится на пары. Каждая пара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(«Такси»)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стоит внутри обруча («Такси»). Каждый ребенок держит свою половинку круга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(обычно на уровне талии или плеч)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бегают, стоя внутри обручей, пока играет музыка. Двое детей должны двигаться с одинаковой скоростью и в одном направлении. Каждый раз, когда музыка останавливается, дети из двух обручей объединяются вместе. Игра продолжается до тех пор, пока максимальное количество детей не поместится внутри обручей (до 6-8 человек).</w:t>
      </w:r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«Тише едешь…»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Водящий становится на одной стороне игрового поля, игроки в другом ее конце, водящий отворачивается и произносит: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Победитель, первым достигший территории водящего, сам становится водящим. Весь интерес заключается в том, что фраза может быть как угодно обрезана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(вносится элемент неожиданности)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последним словом все равно должно оставаться «стоп», только после него водящий может обернуться.</w:t>
      </w:r>
    </w:p>
    <w:p w:rsidR="002F0850" w:rsidRPr="00F36506" w:rsidRDefault="002F085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«Эстафета автомобилей»</w:t>
      </w:r>
    </w:p>
    <w:p w:rsidR="00A019F4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делятся на 2-4 равные команды и выстраиваются в колонны по одному, одна параллельно другой. Играющие в командах принимают названия автомобилей: «Москвич», «Запорожец», «Жигули» и др. Перед впередистоящими игроками проводится стартовая черта. Впереди каждой колонны на расстоянии примерно 10-20 м ставится стойк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булава)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.на расстоянии 2 м от старта чертится линия финиша. Регулировщик дорожного движения громко вызывает любой автомобиль. Игроки, носящие карточку с названием этого автомобиля, выбегают вперед, обегают стоящий напротив них предмет и возвращаются обратно. Тот, кто первым прибежит в свою команду, выигрывает очко для своей команды. Регулировщик дорожного движения вызывает автомобили вразбивку, некоторых может вызвать 2 раза.</w:t>
      </w:r>
    </w:p>
    <w:p w:rsidR="00A37180" w:rsidRPr="00F36506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«Цветные автомобили»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размещаются вдоль стены комнаты или по краю площадки. Они — автомобили. Каждому из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играющих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дается флажок какого-либо цвета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(по желанию)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цветной круг, кольцо. Воспитатель стоит лицом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играющим в центре комнаты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(площадки)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Он держит в руке три цветных флажка.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 и игра возобновляется.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может поднимать один, два или все три флажка вместе, и тогда все автомобили выезжают из своих гаражей. Если дети не видят, что флажок опущен, воспитатель дополняет зрительный сигнал словесным: «Автомобил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называет цвет)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остановились».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может заменить цветной сигнал словесным (например: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«Выезжают синие автомобили», «Синие автомобили возвращаются домой»).</w:t>
      </w:r>
      <w:proofErr w:type="gramEnd"/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</w:t>
      </w:r>
      <w:proofErr w:type="gramStart"/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Самый</w:t>
      </w:r>
      <w:proofErr w:type="gramEnd"/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 xml:space="preserve"> быстрый»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чертит себе кружок (зеленым, желтым,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«Лабиринт»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 игра проводится, когда дети уже знакомы с обозначениями отдельных знаков и указателей («Въезд запрещен», «Пешеходный переход», «Велосипедное движение запрещено» и др.).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Зимой снежными валами, расположенными на расстоянии 1 м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велосипедах, самокатах дети проезжают по лабиринту, точно соблюдая указания знаков.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Тот, кто не нарушил правил, получает подарок.</w:t>
      </w:r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«В гости к Айболиту»</w:t>
      </w:r>
    </w:p>
    <w:p w:rsidR="00A37180" w:rsidRPr="00F36506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этой игре можно пригласить школьников, сотрудников ГИБДД, которым можно поручить роли регулировщиков и доктора Айболита.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 полу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(или асфальте)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мелом обозначаются перекрестки, пешеходные переходы, выставляются один или два регулировщика. Желательно, чтобы дорога шла по кольцу и была длиннее. Дети надевают разнообразные шапочки зверей. Доктор Айболит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(воспитатель)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занимает свое место в конце пути и ждет зверей на лечение. Дети по двое начинают движение к доктору на велосипедах или, если их нет, пешком. Регули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ровщики отмечают, кто нарушил правила перехода, остановки. Когда все «звери» прибывают к Айболиту, начинается разбор нарушений. Регулировщики по очереди вызывают нарушителей. Доктор Айболит объявляет, что такой-то зверь попал под машину, которая придавила ему лапу или голову. Эти звери идут лечиться к Айболиту. Кто правильно проделал весь путь, получает от Айболита подарок.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(В качестве подарка можно использовать мелкие игрушки, сласти, лучшие работы детей по изобразительной деятельности.)</w:t>
      </w: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«Светофор», вариант II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полу или участке детского сада мелом обозначаются перекресток, переходы. В центре встает мальчик («светофор») с красными кругами на спине и груди и зелеными — на плечах. Два желтых круга он держит в руках. Дети начинают переходить улицу по пешеходным переходам, а «светофор» поворачивается к ним то боком, то спиной, соответственно разрешая или запрещая переход. Ребята должны знать, что означает желтый свет. Если «светофор» поднял вверх руки с желтыми кругами, значит, переходить еще нельзя, нужно лишь приготовиться, а кто не успел перейти улицу, должен задержаться на середине улицы и ждать зеленого сигнала.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Эту же игру можно провести, заменив светофор регулировщиком. Нарушители в этой игре подвергаются штрафу: объясняют свои ошибки.</w:t>
      </w:r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«Перекресток»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полу выкладываются шнуры, пересекающие друг друга под прямым углом. У одного конца шнура стоит взрослый с сигналами светофора.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под музыку подходят к перекрестку и действуют по сигналам педагога: при красном — останавливаются, при желтом — маршируют на месте, при зеленом — идут вправо, влево или вперед.</w:t>
      </w:r>
      <w:proofErr w:type="gramEnd"/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«Бегущий светофор»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«К своим знакам»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площадке произвольно стоят шесть человек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(помощников)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 каждого в руках по дорожному знаку: «Дети», «Пешеходный переход», «Железнодорожный переезд со шлагбаумом», «Дорожные работы», «Дикие животные», «Подземный переход».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делятся на группы, берутся за руки, образуя круг. В середину каждого круга входят помощники, показывают дорожный знак, объясняют его значение.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Затем ведущий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(воспитатель)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подходит к каждому кругу и приглашает играющих детей за собой. Дети идут за ведущим и повторяют все его движения. Пока дети идут за ведущим, помощники опускают свои знаки и перемещаются по площадке, т. е. меняют свои места.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сигналу ведущего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(свисток)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Игра проводится 2—3 раза.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Ведущий, приглашая ребят за собой, старается отвлечь внимание игроков от помощников, 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показывая им различные движения (ходьба на пятках, прыжки, повороты вокруг себя» ходьба на корточках и др.).</w:t>
      </w:r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«Светофор и скорость»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«Нарисуем дорогу»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«К своим флажкам»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Играющие делятся на три группы. Каждая группа становится в круг, в центре которого находится игрок с цветны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красным, желтым, зеленым)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флажком. По первому сигналу воспитателя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(хлопок в ладоши)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«Умелый пешеход»</w:t>
      </w:r>
    </w:p>
    <w:p w:rsidR="00A37180" w:rsidRDefault="00A37180" w:rsidP="00A371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расстоянии 60 см параллельно друг другу кладутся два шнура длиной около 5 м. Надо пройти с завязанными глазами между ними по дорожке.</w:t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A019F4" w:rsidRPr="00F36506" w:rsidRDefault="00A019F4" w:rsidP="00A37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80" w:rsidRPr="00F36506" w:rsidRDefault="00A37180" w:rsidP="00A37180">
      <w:pPr>
        <w:shd w:val="clear" w:color="auto" w:fill="FFFFFF"/>
        <w:spacing w:after="115" w:line="253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Игра «Мяч в корзину»</w:t>
      </w:r>
    </w:p>
    <w:p w:rsidR="00EA3CE9" w:rsidRPr="00F36506" w:rsidRDefault="00A37180" w:rsidP="005A402D">
      <w:pPr>
        <w:rPr>
          <w:rFonts w:ascii="Times New Roman" w:hAnsi="Times New Roman" w:cs="Times New Roman"/>
          <w:b/>
          <w:bCs/>
          <w:color w:val="336699"/>
          <w:sz w:val="24"/>
          <w:szCs w:val="24"/>
        </w:rPr>
      </w:pPr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2—3 шагах от игроков ставят 3 корзинки: красного, желтого, зеленого цветов. </w:t>
      </w:r>
      <w:proofErr w:type="gramStart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команде ведущего нужно: красный мяч бросить в красную корзину, желтый — в желтую, зеленый — в зеленую.</w:t>
      </w:r>
      <w:proofErr w:type="gramEnd"/>
      <w:r w:rsidRPr="00F365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Ведущий может несколько раз подряд называть один и тот же цвет или после красного назвать зеленый и т.д.</w:t>
      </w:r>
    </w:p>
    <w:p w:rsidR="006A1790" w:rsidRPr="006A1790" w:rsidRDefault="006A1790" w:rsidP="006A17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790" w:rsidRPr="006A1790" w:rsidRDefault="006A1790" w:rsidP="00F3650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790" w:rsidRPr="006A1790" w:rsidRDefault="006A1790" w:rsidP="00F3650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790" w:rsidRPr="006A1790" w:rsidRDefault="006A1790" w:rsidP="00F3650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790" w:rsidRPr="006A1790" w:rsidRDefault="006A002D" w:rsidP="00F3650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90" w:rsidRPr="006A1790" w:rsidRDefault="006A1790" w:rsidP="00F3650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A1790" w:rsidRPr="006A1790" w:rsidRDefault="009A2F48" w:rsidP="006A17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790" w:rsidRPr="006A1790" w:rsidRDefault="006A1790" w:rsidP="00F36506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6A1790" w:rsidRPr="006A1790" w:rsidSect="00AE0712">
      <w:pgSz w:w="11906" w:h="16838"/>
      <w:pgMar w:top="1134" w:right="850" w:bottom="1134" w:left="1701" w:header="708" w:footer="708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81F"/>
    <w:multiLevelType w:val="hybridMultilevel"/>
    <w:tmpl w:val="4254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F17B2"/>
    <w:multiLevelType w:val="hybridMultilevel"/>
    <w:tmpl w:val="62FE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473F"/>
    <w:multiLevelType w:val="multilevel"/>
    <w:tmpl w:val="E30C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26D3A"/>
    <w:multiLevelType w:val="multilevel"/>
    <w:tmpl w:val="11A2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5B80"/>
    <w:rsid w:val="000169B1"/>
    <w:rsid w:val="000A50C2"/>
    <w:rsid w:val="000C3DED"/>
    <w:rsid w:val="000E60E6"/>
    <w:rsid w:val="00213171"/>
    <w:rsid w:val="002D5F62"/>
    <w:rsid w:val="002F0850"/>
    <w:rsid w:val="00305619"/>
    <w:rsid w:val="005A402D"/>
    <w:rsid w:val="006A002D"/>
    <w:rsid w:val="006A1790"/>
    <w:rsid w:val="00735B80"/>
    <w:rsid w:val="007E1AA8"/>
    <w:rsid w:val="00855FEE"/>
    <w:rsid w:val="00923DEA"/>
    <w:rsid w:val="00974000"/>
    <w:rsid w:val="009A2F48"/>
    <w:rsid w:val="00A019F4"/>
    <w:rsid w:val="00A15641"/>
    <w:rsid w:val="00A37180"/>
    <w:rsid w:val="00A45492"/>
    <w:rsid w:val="00AE0712"/>
    <w:rsid w:val="00B37B5B"/>
    <w:rsid w:val="00B530FC"/>
    <w:rsid w:val="00BD68FA"/>
    <w:rsid w:val="00C06178"/>
    <w:rsid w:val="00C43018"/>
    <w:rsid w:val="00D26160"/>
    <w:rsid w:val="00EA3CE9"/>
    <w:rsid w:val="00F3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E6"/>
  </w:style>
  <w:style w:type="paragraph" w:styleId="1">
    <w:name w:val="heading 1"/>
    <w:basedOn w:val="a"/>
    <w:next w:val="a"/>
    <w:link w:val="10"/>
    <w:uiPriority w:val="9"/>
    <w:qFormat/>
    <w:rsid w:val="00A15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4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156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180"/>
  </w:style>
  <w:style w:type="character" w:styleId="a3">
    <w:name w:val="Strong"/>
    <w:basedOn w:val="a0"/>
    <w:uiPriority w:val="22"/>
    <w:qFormat/>
    <w:rsid w:val="00A37180"/>
    <w:rPr>
      <w:b/>
      <w:bCs/>
    </w:rPr>
  </w:style>
  <w:style w:type="paragraph" w:styleId="a4">
    <w:name w:val="Normal (Web)"/>
    <w:basedOn w:val="a"/>
    <w:uiPriority w:val="99"/>
    <w:semiHidden/>
    <w:unhideWhenUsed/>
    <w:rsid w:val="00A3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740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1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5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A15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A156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EA3CE9"/>
    <w:rPr>
      <w:i/>
      <w:iCs/>
    </w:rPr>
  </w:style>
  <w:style w:type="paragraph" w:customStyle="1" w:styleId="c12">
    <w:name w:val="c12"/>
    <w:basedOn w:val="a"/>
    <w:rsid w:val="00EA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A3CE9"/>
  </w:style>
  <w:style w:type="character" w:customStyle="1" w:styleId="c6">
    <w:name w:val="c6"/>
    <w:basedOn w:val="a0"/>
    <w:rsid w:val="00EA3CE9"/>
  </w:style>
  <w:style w:type="character" w:customStyle="1" w:styleId="c1">
    <w:name w:val="c1"/>
    <w:basedOn w:val="a0"/>
    <w:rsid w:val="00EA3CE9"/>
  </w:style>
  <w:style w:type="character" w:customStyle="1" w:styleId="c10">
    <w:name w:val="c10"/>
    <w:basedOn w:val="a0"/>
    <w:rsid w:val="00EA3CE9"/>
  </w:style>
  <w:style w:type="paragraph" w:customStyle="1" w:styleId="c3">
    <w:name w:val="c3"/>
    <w:basedOn w:val="a"/>
    <w:rsid w:val="00EA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A3CE9"/>
  </w:style>
  <w:style w:type="paragraph" w:customStyle="1" w:styleId="c5">
    <w:name w:val="c5"/>
    <w:basedOn w:val="a"/>
    <w:rsid w:val="00EA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36506"/>
    <w:pPr>
      <w:spacing w:after="0" w:line="240" w:lineRule="auto"/>
    </w:pPr>
  </w:style>
  <w:style w:type="paragraph" w:customStyle="1" w:styleId="ConsPlusNonformat">
    <w:name w:val="ConsPlusNonformat"/>
    <w:rsid w:val="006A179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08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63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11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86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3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58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1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73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4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8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6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43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7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14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29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32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12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96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27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20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1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31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5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61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31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46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45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75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62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10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91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55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41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02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31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4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90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97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03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7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4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09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39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3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99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77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82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0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40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Жанна</cp:lastModifiedBy>
  <cp:revision>19</cp:revision>
  <dcterms:created xsi:type="dcterms:W3CDTF">2014-09-01T14:53:00Z</dcterms:created>
  <dcterms:modified xsi:type="dcterms:W3CDTF">2022-10-12T04:35:00Z</dcterms:modified>
</cp:coreProperties>
</file>