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AB" w:rsidRDefault="007453AB" w:rsidP="007453A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Воспитатель, Москвитина К.А.</w:t>
      </w:r>
    </w:p>
    <w:p w:rsidR="00505578" w:rsidRDefault="00505578" w:rsidP="005055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Консультация для родителей старшей</w:t>
      </w:r>
      <w:r w:rsidRPr="00505578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группы</w:t>
      </w:r>
      <w:r w:rsidR="007453AB" w:rsidRPr="007453AB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</w:t>
      </w:r>
    </w:p>
    <w:p w:rsidR="00505578" w:rsidRPr="00505578" w:rsidRDefault="00505578" w:rsidP="005055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“Речевое развитие детей 5-6 лет: нормы и отклонения”</w:t>
      </w:r>
    </w:p>
    <w:p w:rsidR="00505578" w:rsidRDefault="00505578" w:rsidP="0050557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Правильная речь у ребенка — важная составляющая гармоничного развития его личности. Она является основой для овладения коммуникационными навыками и грамотой.  Важно, чтобы ребята с проблемой речевого развития своевременно получили помощь логопеда. Но не у всех есть возможность записаться к специалисту, поэтому родители должны знать нормы речевого развития и основные дидактические игры для его корректировки.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Большинство родителей осознают, что их малышу нужна консультация логопеда, когда начинается подготовка к школе. В этом возрасте детей начинают готовить к овладению навыками чтения и письма. Для этого нужна база — грамотная речь. Занятия усложняются, и у некоторых ребят на этом этапе появляются затруднения.</w:t>
      </w:r>
    </w:p>
    <w:p w:rsidR="00505578" w:rsidRPr="00505578" w:rsidRDefault="00505578" w:rsidP="00505578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bCs w:val="0"/>
          <w:color w:val="383838"/>
          <w:sz w:val="28"/>
          <w:szCs w:val="28"/>
        </w:rPr>
        <w:t>Нормы развития детской речи в возрасте от 5 до 6 лет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Чтобы определить, имеется ли у дошкольника отставание в речевом развитии, нужно знать</w:t>
      </w:r>
      <w:r>
        <w:rPr>
          <w:rFonts w:ascii="Times New Roman" w:hAnsi="Times New Roman" w:cs="Times New Roman"/>
          <w:color w:val="383838"/>
          <w:sz w:val="28"/>
          <w:szCs w:val="28"/>
        </w:rPr>
        <w:t>,</w:t>
      </w:r>
      <w:r w:rsidRPr="00505578">
        <w:rPr>
          <w:rFonts w:ascii="Times New Roman" w:hAnsi="Times New Roman" w:cs="Times New Roman"/>
          <w:color w:val="383838"/>
          <w:sz w:val="28"/>
          <w:szCs w:val="28"/>
        </w:rPr>
        <w:t xml:space="preserve"> что к пяти-шести годам является нормой:</w:t>
      </w:r>
    </w:p>
    <w:p w:rsidR="00505578" w:rsidRPr="00505578" w:rsidRDefault="00505578" w:rsidP="00745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ребенок общается посредством развернутых предложений с использованием мимики и жестов;</w:t>
      </w:r>
    </w:p>
    <w:p w:rsidR="00505578" w:rsidRPr="00505578" w:rsidRDefault="00505578" w:rsidP="00745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в речи использует обобщающие слова;</w:t>
      </w:r>
    </w:p>
    <w:p w:rsidR="00505578" w:rsidRPr="00505578" w:rsidRDefault="00505578" w:rsidP="00745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правильно употребляет числительные, наречия, местоимения, союзы, частицы;</w:t>
      </w:r>
    </w:p>
    <w:p w:rsidR="00505578" w:rsidRPr="00505578" w:rsidRDefault="00505578" w:rsidP="00745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дошкольник учится использовать причастные и деепричастные обороты;</w:t>
      </w:r>
    </w:p>
    <w:p w:rsidR="00505578" w:rsidRPr="00505578" w:rsidRDefault="00505578" w:rsidP="00745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имеется обширный словарный запас;</w:t>
      </w:r>
    </w:p>
    <w:p w:rsidR="00505578" w:rsidRPr="00505578" w:rsidRDefault="00505578" w:rsidP="00745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овладевает навыками словообразования (например, уменьшительно-ласкательными формами слова);</w:t>
      </w:r>
    </w:p>
    <w:p w:rsidR="00505578" w:rsidRPr="00505578" w:rsidRDefault="00505578" w:rsidP="00745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звукопроизношение практически сформировано;</w:t>
      </w:r>
    </w:p>
    <w:p w:rsidR="00505578" w:rsidRPr="00505578" w:rsidRDefault="00505578" w:rsidP="00745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слоговая структура сформирована полностью;</w:t>
      </w:r>
    </w:p>
    <w:p w:rsidR="00505578" w:rsidRDefault="00505578" w:rsidP="007453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дошкольник может составить маленький рассказ-описание по картинке.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left="1084"/>
        <w:jc w:val="both"/>
        <w:rPr>
          <w:rFonts w:ascii="Times New Roman" w:hAnsi="Times New Roman" w:cs="Times New Roman"/>
          <w:color w:val="383838"/>
          <w:sz w:val="28"/>
          <w:szCs w:val="28"/>
        </w:rPr>
      </w:pPr>
    </w:p>
    <w:p w:rsidR="00505578" w:rsidRPr="007453AB" w:rsidRDefault="00505578" w:rsidP="007453AB">
      <w:pPr>
        <w:rPr>
          <w:rFonts w:ascii="Times New Roman" w:hAnsi="Times New Roman" w:cs="Times New Roman"/>
          <w:sz w:val="28"/>
          <w:szCs w:val="28"/>
        </w:rPr>
      </w:pPr>
      <w:r w:rsidRPr="007453AB">
        <w:rPr>
          <w:rFonts w:ascii="Times New Roman" w:hAnsi="Times New Roman" w:cs="Times New Roman"/>
          <w:sz w:val="28"/>
          <w:szCs w:val="28"/>
        </w:rPr>
        <w:t xml:space="preserve">Обратите внимание! В этот возрастной период детская речь уже максимально приближена к </w:t>
      </w:r>
      <w:proofErr w:type="gramStart"/>
      <w:r w:rsidRPr="007453AB">
        <w:rPr>
          <w:rFonts w:ascii="Times New Roman" w:hAnsi="Times New Roman" w:cs="Times New Roman"/>
          <w:sz w:val="28"/>
          <w:szCs w:val="28"/>
        </w:rPr>
        <w:t>взрослой</w:t>
      </w:r>
      <w:proofErr w:type="gramEnd"/>
      <w:r w:rsidRPr="007453AB">
        <w:rPr>
          <w:rFonts w:ascii="Times New Roman" w:hAnsi="Times New Roman" w:cs="Times New Roman"/>
          <w:sz w:val="28"/>
          <w:szCs w:val="28"/>
        </w:rPr>
        <w:t>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Встречаются ошибки, если ребенок рассказывает о малознакомом ему явлении или использует новое слово. </w:t>
      </w:r>
      <w:proofErr w:type="spellStart"/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Звукопроизносительная</w:t>
      </w:r>
      <w:proofErr w:type="spellEnd"/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сторона практически сформирована полностью: на пятом году могут быть нарушения произношения сонорных звуков – </w:t>
      </w:r>
      <w:proofErr w:type="gramStart"/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</w:t>
      </w:r>
      <w:proofErr w:type="gramEnd"/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Л.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этом возрасте дошкольник умеет пользоваться интонацией, поэтому с детьми ставят театрализованные представления. В шесть лет он уже хорошо запоминает стихотворения, может пересказать короткие рассказы. Уровень развития детской речи зависит от усилий, которые прикладывают взрослые для воспитания ребенка.</w:t>
      </w:r>
    </w:p>
    <w:p w:rsidR="00505578" w:rsidRPr="00505578" w:rsidRDefault="00505578" w:rsidP="00505578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bCs w:val="0"/>
          <w:color w:val="383838"/>
          <w:sz w:val="28"/>
          <w:szCs w:val="28"/>
        </w:rPr>
        <w:lastRenderedPageBreak/>
        <w:t>Симптомы задержки  речевого развития в 5-6 лет</w:t>
      </w:r>
    </w:p>
    <w:p w:rsid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Если на шестом году дошкольник общается простыми нераспространенными предложениями или фразами, а произношение большинства звуков нарушено, то родителям следует обратиться к логопеду. Взрослые с трудом понимают детскую речь, она невыразительна, малыш с трудом заучивает стихотворения и пересказывает короткие тексты.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</w:p>
    <w:p w:rsidR="00505578" w:rsidRDefault="00505578" w:rsidP="00505578">
      <w:pPr>
        <w:shd w:val="clear" w:color="auto" w:fill="F7FC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78">
        <w:rPr>
          <w:rStyle w:val="a3"/>
          <w:rFonts w:ascii="Times New Roman" w:hAnsi="Times New Roman" w:cs="Times New Roman"/>
          <w:sz w:val="28"/>
          <w:szCs w:val="28"/>
        </w:rPr>
        <w:t>Обратите внимание! </w:t>
      </w:r>
      <w:r w:rsidRPr="00505578">
        <w:rPr>
          <w:rFonts w:ascii="Times New Roman" w:hAnsi="Times New Roman" w:cs="Times New Roman"/>
          <w:sz w:val="28"/>
          <w:szCs w:val="28"/>
        </w:rPr>
        <w:t>У детей с речевыми нарушениями пассивный словарь значительно превышает активный. При этом некоторые слова он может использовать неточно.</w:t>
      </w:r>
    </w:p>
    <w:p w:rsidR="00505578" w:rsidRPr="00505578" w:rsidRDefault="00505578" w:rsidP="00505578">
      <w:pPr>
        <w:shd w:val="clear" w:color="auto" w:fill="F7FC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 xml:space="preserve">Лексика преимущественно состоит из существительных, в меньшем количестве встречаются прилагательные и глаголы. Фразы и предложения отличаются </w:t>
      </w:r>
      <w:proofErr w:type="spellStart"/>
      <w:r w:rsidRPr="00505578">
        <w:rPr>
          <w:rFonts w:ascii="Times New Roman" w:hAnsi="Times New Roman" w:cs="Times New Roman"/>
          <w:color w:val="383838"/>
          <w:sz w:val="28"/>
          <w:szCs w:val="28"/>
        </w:rPr>
        <w:t>аграмматичностью</w:t>
      </w:r>
      <w:proofErr w:type="spellEnd"/>
      <w:r w:rsidRPr="00505578">
        <w:rPr>
          <w:rFonts w:ascii="Times New Roman" w:hAnsi="Times New Roman" w:cs="Times New Roman"/>
          <w:color w:val="383838"/>
          <w:sz w:val="28"/>
          <w:szCs w:val="28"/>
        </w:rPr>
        <w:t>: нарушены нормы согласования, опускаются предлоги и союзы. Если взрослые заметили вышеперечисленные признаки, то необходимо записаться на логопедический прием.</w:t>
      </w:r>
    </w:p>
    <w:p w:rsidR="00505578" w:rsidRPr="00505578" w:rsidRDefault="00505578" w:rsidP="00505578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bCs w:val="0"/>
          <w:color w:val="383838"/>
          <w:sz w:val="28"/>
          <w:szCs w:val="28"/>
        </w:rPr>
        <w:t>Самостоятельная диагностика задержки речевого развития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Логопед проводит обследование в детском саду и подбирает группу детей, с которыми будет проводить коррекцию. Но не стоит ждать, когда ребенка запишут на уроки. Родители должны уметь самостоятельно диагностировать его речевое развитие.</w:t>
      </w:r>
    </w:p>
    <w:p w:rsidR="00505578" w:rsidRPr="00505578" w:rsidRDefault="00505578" w:rsidP="00505578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Ребенку предлагают описать показываемый предмет — игрушку или другой предмет.</w:t>
      </w:r>
    </w:p>
    <w:p w:rsidR="00505578" w:rsidRPr="00505578" w:rsidRDefault="00505578" w:rsidP="00505578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Взрослый описывает предмет, а дошкольник должен назвать его.</w:t>
      </w:r>
    </w:p>
    <w:p w:rsidR="00505578" w:rsidRPr="00505578" w:rsidRDefault="00505578" w:rsidP="00505578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Нужно проверить выразительность речи: попросить проговорить предложения с разной интонацией и высотой голоса.</w:t>
      </w:r>
    </w:p>
    <w:p w:rsidR="00505578" w:rsidRPr="00505578" w:rsidRDefault="00505578" w:rsidP="00505578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Ребенку показывают картинку и предлагают описать, что на ней изображено. Если у него возникли трудности — взрослый задает наводящие вопросы. Во время рассказа нужно обратить внимание на состав предложения, лексику и общую выразительность речи.</w:t>
      </w:r>
    </w:p>
    <w:p w:rsidR="00505578" w:rsidRPr="00505578" w:rsidRDefault="00505578" w:rsidP="00505578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Родители должны обратить внимание на грамматическое оформление предложения: согласование слов, использование союзов, частиц, предлогов.</w:t>
      </w:r>
    </w:p>
    <w:p w:rsidR="00505578" w:rsidRDefault="00505578" w:rsidP="00505578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Во время диагностики оценивают сформированность звукопроизношения.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left="1084"/>
        <w:jc w:val="both"/>
        <w:rPr>
          <w:rFonts w:ascii="Times New Roman" w:hAnsi="Times New Roman" w:cs="Times New Roman"/>
          <w:color w:val="383838"/>
          <w:sz w:val="28"/>
          <w:szCs w:val="28"/>
        </w:rPr>
      </w:pPr>
    </w:p>
    <w:p w:rsidR="00505578" w:rsidRDefault="00505578" w:rsidP="00505578">
      <w:pPr>
        <w:shd w:val="clear" w:color="auto" w:fill="FDF7F9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578">
        <w:rPr>
          <w:rStyle w:val="a3"/>
          <w:rFonts w:ascii="Times New Roman" w:hAnsi="Times New Roman" w:cs="Times New Roman"/>
          <w:sz w:val="28"/>
          <w:szCs w:val="28"/>
        </w:rPr>
        <w:t>Важно! </w:t>
      </w:r>
      <w:r w:rsidRPr="00505578">
        <w:rPr>
          <w:rFonts w:ascii="Times New Roman" w:hAnsi="Times New Roman" w:cs="Times New Roman"/>
          <w:sz w:val="28"/>
          <w:szCs w:val="28"/>
        </w:rPr>
        <w:t>Предлагая ребенку выполнить задания, взрослый должен дать образец на своем примере. Например, он просит дошкольника назвать слово и сначала сам его произносит.</w:t>
      </w:r>
    </w:p>
    <w:p w:rsidR="00505578" w:rsidRPr="00505578" w:rsidRDefault="00505578" w:rsidP="00505578">
      <w:pPr>
        <w:shd w:val="clear" w:color="auto" w:fill="FDF7F9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В старшем дошкольном возрасте некоторые ошибки являются нормальным явлением, потому что в шесть лет не все дети сразу усваивают большой поток информации. Но с помощью дидактических игр есть возможность справиться с речевыми ошибками. Такие упражнения будут полезны и детям с развитием, соответствующим норме.</w:t>
      </w:r>
    </w:p>
    <w:p w:rsidR="00505578" w:rsidRDefault="00505578" w:rsidP="007453AB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bCs w:val="0"/>
          <w:color w:val="383838"/>
          <w:sz w:val="28"/>
          <w:szCs w:val="28"/>
        </w:rPr>
        <w:lastRenderedPageBreak/>
        <w:t>Как развивать речь у ребенка 5 лет</w:t>
      </w:r>
    </w:p>
    <w:p w:rsidR="007453AB" w:rsidRPr="007453AB" w:rsidRDefault="007453AB" w:rsidP="007453AB">
      <w:pPr>
        <w:spacing w:after="0"/>
      </w:pPr>
    </w:p>
    <w:p w:rsidR="00505578" w:rsidRPr="00505578" w:rsidRDefault="00505578" w:rsidP="00745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Стоит приобрести книги следующих авторов: Гербовой В.В., Кузнецовой Е.В., Разумовской Юлии, Тихоновой И.А., Ушаковой О.С. В их книгах родители и педагоги смогут найти конспекты </w:t>
      </w:r>
      <w:hyperlink r:id="rId5" w:history="1">
        <w:r w:rsidRPr="0050557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занятий на развитие речи 5</w:t>
        </w:r>
      </w:hyperlink>
      <w:r w:rsidRPr="00505578">
        <w:rPr>
          <w:rFonts w:ascii="Times New Roman" w:hAnsi="Times New Roman" w:cs="Times New Roman"/>
          <w:color w:val="383838"/>
          <w:sz w:val="28"/>
          <w:szCs w:val="28"/>
        </w:rPr>
        <w:t>-6 лет, соответствующим требованиям ФГОС.</w:t>
      </w:r>
    </w:p>
    <w:p w:rsidR="00505578" w:rsidRDefault="00505578" w:rsidP="00745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>Специалисты выступают на родительских собраниях, на которых подробно объясняют, как правильно выполнять упражнения, и выдают памятки с расписанными рекомендациями.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505578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Pr="00505578">
        <w:rPr>
          <w:rFonts w:ascii="Times New Roman" w:hAnsi="Times New Roman" w:cs="Times New Roman"/>
          <w:b/>
          <w:color w:val="383838"/>
          <w:sz w:val="28"/>
          <w:szCs w:val="28"/>
        </w:rPr>
        <w:t>Основная цель заданий в работе с данной возрастной категорией</w:t>
      </w:r>
      <w:r w:rsidRPr="00505578">
        <w:rPr>
          <w:rFonts w:ascii="Times New Roman" w:hAnsi="Times New Roman" w:cs="Times New Roman"/>
          <w:color w:val="383838"/>
          <w:sz w:val="28"/>
          <w:szCs w:val="28"/>
        </w:rPr>
        <w:t xml:space="preserve"> — развить связную логическую речь и сформировать грамматический строй.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картотеку стоит включить следующие упражнения: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подбор синонимов и антонимов;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классификация предметов по одному признаку;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угадывание слов по описанию;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склонение слов по числам и падежам;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составление из слов предложения;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объяснение смысла пословиц, поговорок;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заучивание стихотворений;</w:t>
      </w:r>
    </w:p>
    <w:p w:rsid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выполнение артикуляционной гимнастики.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05578">
        <w:rPr>
          <w:rStyle w:val="a3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Важно! </w:t>
      </w:r>
      <w:r w:rsidRPr="0050557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 пересказе сказки, стихотворения следить за выразительностью речи и четкостью произношения звуков.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Благотворное влияние на развитие речи оказывают разговоры об окружающем мире во время прогулок; беседа с малышом на тему того, как прошел его день, и на другие интересные ему темы.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Популярны</w:t>
      </w:r>
      <w:proofErr w:type="gramEnd"/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развивающие </w:t>
      </w:r>
      <w:proofErr w:type="spellStart"/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онлайн-игры</w:t>
      </w:r>
      <w:proofErr w:type="spellEnd"/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 в этом случае взрослым не нужно готовить наглядный материал и продумывать упражнение. Но нужно следить за тем, чтобы время нахождения за компьютером не превышало 10 мин. Лучше чередовать информационные технологии и устные упражнения.</w:t>
      </w:r>
    </w:p>
    <w:p w:rsidR="00505578" w:rsidRDefault="00505578" w:rsidP="00505578">
      <w:pPr>
        <w:shd w:val="clear" w:color="auto" w:fill="F7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505578" w:rsidRPr="00505578" w:rsidRDefault="00505578" w:rsidP="00505578">
      <w:pPr>
        <w:shd w:val="clear" w:color="auto" w:fill="F7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 </w:t>
      </w:r>
      <w:r w:rsidRPr="0050557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 дошкольный период еще преобладает игровая деятельность и внимание еще недостаточно устойчиво. Поэтому на занятиях используют различные виды упражнений с использованием наглядного материала.</w:t>
      </w:r>
    </w:p>
    <w:p w:rsidR="00505578" w:rsidRPr="00505578" w:rsidRDefault="00505578" w:rsidP="00505578">
      <w:pPr>
        <w:shd w:val="clear" w:color="auto" w:fill="F7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8A9"/>
          <w:sz w:val="28"/>
          <w:szCs w:val="28"/>
          <w:lang w:eastAsia="ru-RU"/>
        </w:rPr>
      </w:pP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Многие из игр можно назвать народными, потому что они широко применяются не только в логопедической практике. Их можно подкорректировать с учетом речевых особенностей ребенка.</w:t>
      </w:r>
    </w:p>
    <w:p w:rsidR="00505578" w:rsidRPr="00505578" w:rsidRDefault="00505578" w:rsidP="00505578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 первой букве. Цель — научить основам чтения при помощи простых ребусов. Для ее проведения используют карточки со словами. Нужно прочитать слово по первым буквам названий картинок. Его выкладывают посредством магнитной азбуки или устно.</w:t>
      </w:r>
    </w:p>
    <w:p w:rsidR="00505578" w:rsidRPr="00505578" w:rsidRDefault="00505578" w:rsidP="00505578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Подбери словечко. Она направлена на обогащение словарного запаса навыков согласования прилагательного и существительного. Можно использовать мяч, чтобы тренировать ловкость рук. Взрослый спрашивает, про что можно сказать “круглый” (яблоко, мяч, помидор) и другие варианты.</w:t>
      </w:r>
    </w:p>
    <w:p w:rsidR="00505578" w:rsidRPr="00505578" w:rsidRDefault="00505578" w:rsidP="00505578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Узнай имя. Перед детьми раскладывают карточки и просят выбрать ту, которая больше всего подходит его имени. И ему нужно объяснить, почему он так считает.</w:t>
      </w:r>
    </w:p>
    <w:p w:rsidR="00505578" w:rsidRPr="00505578" w:rsidRDefault="00505578" w:rsidP="00505578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Назови целое. Это игру можно отнести к моделированию, потому что детям нужно части собрать в одну составляющую. Например, перед ними раскладывают фигуры, из которых нужно составить дом.</w:t>
      </w:r>
    </w:p>
    <w:p w:rsidR="00505578" w:rsidRPr="00505578" w:rsidRDefault="00505578" w:rsidP="00505578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Кто что купил. Игра направлена на умение использовать обобщающие понятия. Например, ребенку говорят, что белка и заяц пошли в магазин. Белка купила овощи, а заяц — фрукты. Но корзинки перепутали, и ребенку нужно помочь им найти свои покупки.</w:t>
      </w:r>
    </w:p>
    <w:p w:rsidR="00505578" w:rsidRDefault="00505578" w:rsidP="00505578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Логический поезд. Взрослый кладет на стол карточку — это первый вагон. Ребенок добавляет к нему следующий, картинка которого должна быть связана с предыдущим изображением.</w:t>
      </w:r>
    </w:p>
    <w:p w:rsidR="00505578" w:rsidRPr="007453AB" w:rsidRDefault="00505578" w:rsidP="007453A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453AB">
        <w:rPr>
          <w:rFonts w:ascii="Times New Roman" w:hAnsi="Times New Roman" w:cs="Times New Roman"/>
          <w:sz w:val="28"/>
          <w:szCs w:val="28"/>
        </w:rPr>
        <w:t>Обратите внимание! Игры для детей 5 лет для развития речи помогают повысить его интерес к занятиям, хорошо сказываются и на развитии высших психических функций.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0557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Для таких занятий стоит завести отдельную тетрадь: так родитель приучит ребенка к дисциплине и ему будет удобнее проверять выполненные задания. Можно придумать свои игры или предложить малышу заняться творчеством, которое также благотворно влияет на развитие речи.</w:t>
      </w:r>
    </w:p>
    <w:p w:rsidR="00505578" w:rsidRPr="00505578" w:rsidRDefault="00505578" w:rsidP="00505578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383838"/>
          <w:sz w:val="28"/>
          <w:szCs w:val="28"/>
        </w:rPr>
      </w:pPr>
    </w:p>
    <w:p w:rsidR="00C0058F" w:rsidRPr="00505578" w:rsidRDefault="00C0058F" w:rsidP="005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058F" w:rsidRPr="00505578" w:rsidSect="002F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365A"/>
    <w:multiLevelType w:val="multilevel"/>
    <w:tmpl w:val="84CC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630F3"/>
    <w:multiLevelType w:val="multilevel"/>
    <w:tmpl w:val="43BA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47FC3"/>
    <w:multiLevelType w:val="multilevel"/>
    <w:tmpl w:val="6B2A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B49D3"/>
    <w:multiLevelType w:val="multilevel"/>
    <w:tmpl w:val="DAD0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578"/>
    <w:rsid w:val="000266ED"/>
    <w:rsid w:val="002F0DA6"/>
    <w:rsid w:val="00505578"/>
    <w:rsid w:val="007453AB"/>
    <w:rsid w:val="00C0058F"/>
    <w:rsid w:val="00C743D2"/>
    <w:rsid w:val="00EA0298"/>
    <w:rsid w:val="00F9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A6"/>
  </w:style>
  <w:style w:type="paragraph" w:styleId="2">
    <w:name w:val="heading 2"/>
    <w:basedOn w:val="a"/>
    <w:link w:val="20"/>
    <w:uiPriority w:val="9"/>
    <w:qFormat/>
    <w:rsid w:val="00505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5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55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5578"/>
    <w:rPr>
      <w:b/>
      <w:bCs/>
    </w:rPr>
  </w:style>
  <w:style w:type="paragraph" w:customStyle="1" w:styleId="rfwpremovedmarginbottom">
    <w:name w:val="rfwp_removedmarginbottom"/>
    <w:basedOn w:val="a"/>
    <w:rsid w:val="0050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55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5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959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1251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772">
          <w:marLeft w:val="0"/>
          <w:marRight w:val="0"/>
          <w:marTop w:val="360"/>
          <w:marBottom w:val="360"/>
          <w:divBdr>
            <w:top w:val="single" w:sz="6" w:space="12" w:color="BED9E4"/>
            <w:left w:val="single" w:sz="6" w:space="18" w:color="BED9E4"/>
            <w:bottom w:val="single" w:sz="6" w:space="12" w:color="BED9E4"/>
            <w:right w:val="single" w:sz="6" w:space="18" w:color="BED9E4"/>
          </w:divBdr>
          <w:divsChild>
            <w:div w:id="14980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71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1026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946">
          <w:marLeft w:val="0"/>
          <w:marRight w:val="0"/>
          <w:marTop w:val="360"/>
          <w:marBottom w:val="360"/>
          <w:divBdr>
            <w:top w:val="single" w:sz="6" w:space="12" w:color="BEDED4"/>
            <w:left w:val="single" w:sz="6" w:space="18" w:color="BEDED4"/>
            <w:bottom w:val="single" w:sz="6" w:space="12" w:color="BEDED4"/>
            <w:right w:val="single" w:sz="6" w:space="18" w:color="BEDED4"/>
          </w:divBdr>
          <w:divsChild>
            <w:div w:id="47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1318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6855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spitanie.guru/doshkolniki/igry-dlya-razvitiya-i-obucheniya-detej-5-l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Виктор</cp:lastModifiedBy>
  <cp:revision>4</cp:revision>
  <dcterms:created xsi:type="dcterms:W3CDTF">2022-09-14T13:27:00Z</dcterms:created>
  <dcterms:modified xsi:type="dcterms:W3CDTF">2022-09-16T12:54:00Z</dcterms:modified>
</cp:coreProperties>
</file>