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F8" w:rsidRDefault="00253FF8" w:rsidP="00253FF8">
      <w:pPr>
        <w:pStyle w:val="c3"/>
        <w:shd w:val="clear" w:color="auto" w:fill="FFFFFF"/>
        <w:spacing w:before="0" w:beforeAutospacing="0" w:after="0" w:afterAutospacing="0"/>
        <w:jc w:val="center"/>
        <w:rPr>
          <w:rStyle w:val="c6"/>
          <w:b/>
          <w:bCs/>
          <w:sz w:val="52"/>
          <w:szCs w:val="52"/>
        </w:rPr>
      </w:pPr>
      <w:r>
        <w:rPr>
          <w:rStyle w:val="c6"/>
          <w:b/>
          <w:bCs/>
          <w:sz w:val="52"/>
          <w:szCs w:val="52"/>
        </w:rPr>
        <w:t>Памятка для родителей</w:t>
      </w:r>
    </w:p>
    <w:p w:rsidR="00253FF8" w:rsidRPr="00253FF8" w:rsidRDefault="00253FF8" w:rsidP="00253FF8">
      <w:pPr>
        <w:pStyle w:val="c3"/>
        <w:shd w:val="clear" w:color="auto" w:fill="FFFFFF"/>
        <w:spacing w:before="0" w:beforeAutospacing="0" w:after="0" w:afterAutospacing="0"/>
        <w:jc w:val="center"/>
        <w:rPr>
          <w:rFonts w:ascii="Calibri" w:hAnsi="Calibri" w:cs="Calibri"/>
          <w:sz w:val="22"/>
          <w:szCs w:val="22"/>
        </w:rPr>
      </w:pPr>
      <w:r w:rsidRPr="00253FF8">
        <w:rPr>
          <w:rStyle w:val="c6"/>
          <w:b/>
          <w:bCs/>
          <w:sz w:val="52"/>
          <w:szCs w:val="52"/>
        </w:rPr>
        <w:t>«Безопасность детей в новогодние праздники и каникулы»</w:t>
      </w:r>
    </w:p>
    <w:p w:rsidR="00253FF8" w:rsidRPr="00253FF8" w:rsidRDefault="00253FF8" w:rsidP="00253FF8">
      <w:pPr>
        <w:pStyle w:val="c1"/>
        <w:shd w:val="clear" w:color="auto" w:fill="FFFFFF"/>
        <w:spacing w:before="0" w:beforeAutospacing="0" w:after="0" w:afterAutospacing="0"/>
        <w:jc w:val="both"/>
        <w:rPr>
          <w:rStyle w:val="c4"/>
          <w:sz w:val="32"/>
          <w:szCs w:val="32"/>
        </w:rPr>
      </w:pP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4"/>
          <w:sz w:val="32"/>
          <w:szCs w:val="32"/>
        </w:rPr>
        <w:t>УВАЖАЕМЫЕ РОДИТЕЛИ!</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253FF8" w:rsidRPr="00253FF8" w:rsidRDefault="00253FF8" w:rsidP="00253FF8">
      <w:pPr>
        <w:pStyle w:val="c1"/>
        <w:shd w:val="clear" w:color="auto" w:fill="FFFFFF"/>
        <w:spacing w:before="0" w:beforeAutospacing="0" w:after="0" w:afterAutospacing="0"/>
        <w:jc w:val="both"/>
        <w:rPr>
          <w:rFonts w:ascii="Calibri" w:hAnsi="Calibri" w:cs="Calibri"/>
          <w:b/>
          <w:sz w:val="22"/>
          <w:szCs w:val="22"/>
        </w:rPr>
      </w:pPr>
      <w:r w:rsidRPr="00253FF8">
        <w:rPr>
          <w:rStyle w:val="c0"/>
          <w:b/>
          <w:sz w:val="32"/>
          <w:szCs w:val="32"/>
        </w:rPr>
        <w:t>1. Запомните - пиротехника детям не игрушка!</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В новогодние праздники ежегодно имеются пострадавшие с серьезными механическими и термическими травмами от фейерверков, и немалое количество среди них — дети. Не разрешайте детям, самостоятельно пользоваться пиротехникой, а также играть со спичками и зажигалкам.</w:t>
      </w:r>
    </w:p>
    <w:p w:rsidR="00253FF8" w:rsidRPr="00253FF8" w:rsidRDefault="00253FF8" w:rsidP="00253FF8">
      <w:pPr>
        <w:pStyle w:val="c1"/>
        <w:shd w:val="clear" w:color="auto" w:fill="FFFFFF"/>
        <w:spacing w:before="0" w:beforeAutospacing="0" w:after="0" w:afterAutospacing="0"/>
        <w:jc w:val="both"/>
        <w:rPr>
          <w:rFonts w:ascii="Calibri" w:hAnsi="Calibri" w:cs="Calibri"/>
          <w:b/>
          <w:sz w:val="22"/>
          <w:szCs w:val="22"/>
        </w:rPr>
      </w:pPr>
      <w:r w:rsidRPr="00253FF8">
        <w:rPr>
          <w:rStyle w:val="c0"/>
          <w:b/>
          <w:sz w:val="32"/>
          <w:szCs w:val="32"/>
        </w:rPr>
        <w:t>2. Правила пожарной безопасности во время новогодних праздников.</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Не украшайте ёлку матерчатыми и пластмассовыми игрушками.</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Не обкладывайте подставку ёлки ватой.</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Освещ</w:t>
      </w:r>
      <w:r>
        <w:rPr>
          <w:rStyle w:val="c0"/>
          <w:sz w:val="32"/>
          <w:szCs w:val="32"/>
        </w:rPr>
        <w:t xml:space="preserve">ать ёлку следует только </w:t>
      </w:r>
      <w:proofErr w:type="spellStart"/>
      <w:r>
        <w:rPr>
          <w:rStyle w:val="c0"/>
          <w:sz w:val="32"/>
          <w:szCs w:val="32"/>
        </w:rPr>
        <w:t>электр</w:t>
      </w:r>
      <w:proofErr w:type="gramStart"/>
      <w:r>
        <w:rPr>
          <w:rStyle w:val="c0"/>
          <w:sz w:val="32"/>
          <w:szCs w:val="32"/>
        </w:rPr>
        <w:t>о</w:t>
      </w:r>
      <w:proofErr w:type="spellEnd"/>
      <w:r>
        <w:rPr>
          <w:rStyle w:val="c0"/>
          <w:sz w:val="32"/>
          <w:szCs w:val="32"/>
        </w:rPr>
        <w:t>-</w:t>
      </w:r>
      <w:proofErr w:type="gramEnd"/>
      <w:r>
        <w:rPr>
          <w:rStyle w:val="c0"/>
          <w:sz w:val="32"/>
          <w:szCs w:val="32"/>
        </w:rPr>
        <w:t xml:space="preserve"> </w:t>
      </w:r>
      <w:r w:rsidRPr="00253FF8">
        <w:rPr>
          <w:rStyle w:val="c0"/>
          <w:sz w:val="32"/>
          <w:szCs w:val="32"/>
        </w:rPr>
        <w:t>гирляндами промышленного производства.</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В помещении не разрешается зажигать бенгальские огни, применять хлопушки и восковые свечи. Помните, открытый огонь всегда опасен!</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xml:space="preserve">- Не следует использовать пиротехнику, если вы не </w:t>
      </w:r>
      <w:proofErr w:type="gramStart"/>
      <w:r w:rsidRPr="00253FF8">
        <w:rPr>
          <w:rStyle w:val="c0"/>
          <w:sz w:val="32"/>
          <w:szCs w:val="32"/>
        </w:rPr>
        <w:t>понимаете</w:t>
      </w:r>
      <w:proofErr w:type="gramEnd"/>
      <w:r w:rsidRPr="00253FF8">
        <w:rPr>
          <w:rStyle w:val="c0"/>
          <w:sz w:val="32"/>
          <w:szCs w:val="32"/>
        </w:rPr>
        <w:t xml:space="preserve"> как ею пользоваться, а инструкции не прилагается, или она написана на непонятном вам языке.</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Нельзя ремонтировать и вторично использовать не сработавшую пиротехнику.</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lastRenderedPageBreak/>
        <w:t>- Категорически запрещается применять самодельные пиротехнические устройства.</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9"/>
          <w:b/>
          <w:bCs/>
          <w:sz w:val="32"/>
          <w:szCs w:val="32"/>
        </w:rPr>
        <w:t>Запрещено:</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устраивать "салюты" ближе 30 метров от жилых домов и легковоспламеняющихся предметов, под низкими навесами и кронами деревьев.</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носить пиротехнику в карманах.</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держать фитиль во время зажигания около лица.</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использовать пиротехнику при сильном ветре.</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направлять ракеты и фейерверки на людей.</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бросать петарды под ноги.</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низко нагибаться над зажженными фейерверками.</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находиться ближе 15 метров от зажженных пиротехнических изделий.</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В радиусе 50 метров не должно быть пожароопасных объектов.</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253FF8" w:rsidRPr="00253FF8" w:rsidRDefault="00253FF8" w:rsidP="00253FF8">
      <w:pPr>
        <w:pStyle w:val="c1"/>
        <w:shd w:val="clear" w:color="auto" w:fill="FFFFFF"/>
        <w:spacing w:before="0" w:beforeAutospacing="0" w:after="0" w:afterAutospacing="0"/>
        <w:jc w:val="both"/>
        <w:rPr>
          <w:rFonts w:ascii="Calibri" w:hAnsi="Calibri" w:cs="Calibri"/>
          <w:b/>
          <w:sz w:val="22"/>
          <w:szCs w:val="22"/>
        </w:rPr>
      </w:pPr>
      <w:r w:rsidRPr="00253FF8">
        <w:rPr>
          <w:rStyle w:val="c0"/>
          <w:b/>
          <w:sz w:val="32"/>
          <w:szCs w:val="32"/>
        </w:rPr>
        <w:t>3. Не разрешайте детям длительно находиться на улице в морозную погоду!</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253FF8" w:rsidRPr="00253FF8" w:rsidRDefault="00253FF8" w:rsidP="00253FF8">
      <w:pPr>
        <w:pStyle w:val="c1"/>
        <w:shd w:val="clear" w:color="auto" w:fill="FFFFFF"/>
        <w:spacing w:before="0" w:beforeAutospacing="0" w:after="0" w:afterAutospacing="0"/>
        <w:jc w:val="both"/>
        <w:rPr>
          <w:rFonts w:ascii="Calibri" w:hAnsi="Calibri" w:cs="Calibri"/>
          <w:b/>
          <w:sz w:val="22"/>
          <w:szCs w:val="22"/>
        </w:rPr>
      </w:pPr>
      <w:r w:rsidRPr="00253FF8">
        <w:rPr>
          <w:rStyle w:val="c0"/>
          <w:b/>
          <w:sz w:val="32"/>
          <w:szCs w:val="32"/>
        </w:rPr>
        <w:t>4. Не оставляйте детей одних дома!</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xml:space="preserve">Спички и зажигалки, легковоспламеняющиеся и горючие жидкости, а также лекарства и бытовую химию храните в недоступных для детей местах.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w:t>
      </w:r>
      <w:proofErr w:type="gramStart"/>
      <w:r w:rsidRPr="00253FF8">
        <w:rPr>
          <w:rStyle w:val="c0"/>
          <w:sz w:val="32"/>
          <w:szCs w:val="32"/>
        </w:rPr>
        <w:t xml:space="preserve">Напомните детям, что при </w:t>
      </w:r>
      <w:r w:rsidRPr="00253FF8">
        <w:rPr>
          <w:rStyle w:val="c0"/>
          <w:sz w:val="32"/>
          <w:szCs w:val="32"/>
        </w:rPr>
        <w:lastRenderedPageBreak/>
        <w:t>пожаре ни в коем случае нельзя прятаться в укромные места (в шкафы, под кровати, так как это затруднит их поиск и спасение.</w:t>
      </w:r>
      <w:proofErr w:type="gramEnd"/>
    </w:p>
    <w:p w:rsidR="00253FF8" w:rsidRPr="00253FF8" w:rsidRDefault="00253FF8" w:rsidP="00253FF8">
      <w:pPr>
        <w:pStyle w:val="c1"/>
        <w:shd w:val="clear" w:color="auto" w:fill="FFFFFF"/>
        <w:spacing w:before="0" w:beforeAutospacing="0" w:after="0" w:afterAutospacing="0"/>
        <w:jc w:val="both"/>
        <w:rPr>
          <w:rFonts w:ascii="Calibri" w:hAnsi="Calibri" w:cs="Calibri"/>
          <w:b/>
          <w:sz w:val="22"/>
          <w:szCs w:val="22"/>
        </w:rPr>
      </w:pPr>
      <w:r w:rsidRPr="00253FF8">
        <w:rPr>
          <w:rStyle w:val="c0"/>
          <w:b/>
          <w:sz w:val="32"/>
          <w:szCs w:val="32"/>
        </w:rPr>
        <w:t>5. Правила поведения в общественных местах во время проведения Новогодних Ёлок и в других местах массового скопления людей.</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Если вы поехали на новогоднее представление с родителями, ни в коем случае не отходите от них далеко, т. к. при большом скоплении людей легко затеряться.</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В местах проведения массовых новогодних гуляний старайтесь держаться подальше от толпы, во избежание получения травм.</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Не допускать действий, способных создать опасность для окружающих и привести к созданию экстремальной ситуации.</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Осуществлять организованный выход из помещений и сооружений по окончании мероприятий</w:t>
      </w:r>
    </w:p>
    <w:p w:rsidR="00253FF8" w:rsidRPr="00253FF8" w:rsidRDefault="00253FF8" w:rsidP="00253FF8">
      <w:pPr>
        <w:pStyle w:val="c1"/>
        <w:shd w:val="clear" w:color="auto" w:fill="FFFFFF"/>
        <w:spacing w:before="0" w:beforeAutospacing="0" w:after="0" w:afterAutospacing="0"/>
        <w:jc w:val="center"/>
        <w:rPr>
          <w:rFonts w:ascii="Calibri" w:hAnsi="Calibri" w:cs="Calibri"/>
          <w:b/>
          <w:sz w:val="22"/>
          <w:szCs w:val="22"/>
          <w:u w:val="single"/>
        </w:rPr>
      </w:pPr>
      <w:r w:rsidRPr="00253FF8">
        <w:rPr>
          <w:rStyle w:val="c4"/>
          <w:b/>
          <w:sz w:val="32"/>
          <w:szCs w:val="32"/>
          <w:u w:val="single"/>
        </w:rPr>
        <w:t>ПОМНИТЕ!</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Безопасность детей - дело рук их родителей.</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Каждый ребенок должен знать свой домашний адрес и номер домашнего телефона.</w:t>
      </w:r>
    </w:p>
    <w:p w:rsidR="00253FF8" w:rsidRPr="00253FF8" w:rsidRDefault="00253FF8" w:rsidP="00253FF8">
      <w:pPr>
        <w:pStyle w:val="c1"/>
        <w:shd w:val="clear" w:color="auto" w:fill="FFFFFF"/>
        <w:spacing w:before="0" w:beforeAutospacing="0" w:after="0" w:afterAutospacing="0"/>
        <w:jc w:val="both"/>
        <w:rPr>
          <w:rFonts w:ascii="Calibri" w:hAnsi="Calibri" w:cs="Calibri"/>
          <w:sz w:val="22"/>
          <w:szCs w:val="22"/>
        </w:rPr>
      </w:pPr>
      <w:r w:rsidRPr="00253FF8">
        <w:rPr>
          <w:rStyle w:val="c0"/>
          <w:sz w:val="32"/>
          <w:szCs w:val="32"/>
        </w:rPr>
        <w:t>! Выучите с детьми наизусть номер «112» - телефон вызова экстренных служб.</w:t>
      </w:r>
    </w:p>
    <w:p w:rsidR="00FC11A4" w:rsidRPr="00253FF8" w:rsidRDefault="00FC11A4" w:rsidP="00253FF8"/>
    <w:sectPr w:rsidR="00FC11A4" w:rsidRPr="00253FF8" w:rsidSect="00FC1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FF8"/>
    <w:rsid w:val="00253FF8"/>
    <w:rsid w:val="00D941C9"/>
    <w:rsid w:val="00FC1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53FF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6">
    <w:name w:val="c6"/>
    <w:basedOn w:val="a0"/>
    <w:rsid w:val="00253FF8"/>
  </w:style>
  <w:style w:type="paragraph" w:customStyle="1" w:styleId="c1">
    <w:name w:val="c1"/>
    <w:basedOn w:val="a"/>
    <w:rsid w:val="00253FF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4">
    <w:name w:val="c4"/>
    <w:basedOn w:val="a0"/>
    <w:rsid w:val="00253FF8"/>
  </w:style>
  <w:style w:type="character" w:customStyle="1" w:styleId="c0">
    <w:name w:val="c0"/>
    <w:basedOn w:val="a0"/>
    <w:rsid w:val="00253FF8"/>
  </w:style>
  <w:style w:type="character" w:customStyle="1" w:styleId="c9">
    <w:name w:val="c9"/>
    <w:basedOn w:val="a0"/>
    <w:rsid w:val="00253FF8"/>
  </w:style>
  <w:style w:type="paragraph" w:styleId="a3">
    <w:name w:val="Balloon Text"/>
    <w:basedOn w:val="a"/>
    <w:link w:val="a4"/>
    <w:uiPriority w:val="99"/>
    <w:semiHidden/>
    <w:unhideWhenUsed/>
    <w:rsid w:val="00253FF8"/>
    <w:rPr>
      <w:rFonts w:ascii="Tahoma" w:hAnsi="Tahoma" w:cs="Tahoma"/>
      <w:sz w:val="16"/>
      <w:szCs w:val="16"/>
    </w:rPr>
  </w:style>
  <w:style w:type="character" w:customStyle="1" w:styleId="a4">
    <w:name w:val="Текст выноски Знак"/>
    <w:basedOn w:val="a0"/>
    <w:link w:val="a3"/>
    <w:uiPriority w:val="99"/>
    <w:semiHidden/>
    <w:rsid w:val="00253F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3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2021-12-20T14:16:00Z</dcterms:created>
  <dcterms:modified xsi:type="dcterms:W3CDTF">2021-12-20T14:20:00Z</dcterms:modified>
</cp:coreProperties>
</file>