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chemeClr w14:val="accent5"/>
            </w14:solidFill>
          </w14:textFill>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chemeClr w14:val="accent5"/>
            </w14:solidFill>
          </w14:textFill>
        </w:rPr>
        <w:t>Консультация для родителей</w:t>
      </w:r>
    </w:p>
    <w:p>
      <w:pPr>
        <w:jc w:val="center"/>
        <w:rPr>
          <w:rFonts w:ascii="Times New Roman" w:hAnsi="Times New Roman" w:cs="Times New Roman"/>
          <w:color w:val="1F4E79" w:themeColor="accent1" w:themeShade="80"/>
          <w:sz w:val="96"/>
          <w:szCs w:val="96"/>
        </w:rPr>
      </w:pPr>
      <w:r>
        <w:rPr>
          <w:rFonts w:ascii="Times New Roman" w:hAnsi="Times New Roman" w:cs="Times New Roman"/>
          <w:color w:val="1F4E79" w:themeColor="accent1" w:themeShade="80"/>
          <w:sz w:val="96"/>
          <w:szCs w:val="96"/>
        </w:rPr>
        <w:t>Антитеррористическая защищенность</w:t>
      </w:r>
    </w:p>
    <w:p>
      <w:pPr>
        <w:jc w:val="both"/>
        <w:rPr>
          <w:rFonts w:ascii="Times New Roman" w:hAnsi="Times New Roman" w:cs="Times New Roman"/>
        </w:rPr>
      </w:pPr>
    </w:p>
    <w:p>
      <w:pPr>
        <w:jc w:val="center"/>
        <w:rPr>
          <w:rFonts w:ascii="Times New Roman" w:hAnsi="Times New Roman" w:cs="Times New Roman"/>
        </w:rPr>
      </w:pPr>
      <w:r>
        <w:rPr>
          <w:lang w:eastAsia="ru-RU"/>
        </w:rPr>
        <w:drawing>
          <wp:inline distT="0" distB="0" distL="0" distR="0">
            <wp:extent cx="6400165" cy="2039620"/>
            <wp:effectExtent l="0" t="0" r="635" b="0"/>
            <wp:docPr id="3" name="Рисунок 3" descr="Антитерр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Антитеррор"/>
                    <pic:cNvPicPr>
                      <a:picLocks noChangeAspect="1" noChangeArrowheads="1"/>
                    </pic:cNvPicPr>
                  </pic:nvPicPr>
                  <pic:blipFill>
                    <a:blip r:embed="rId12">
                      <a:extLst>
                        <a:ext uri="{28A0092B-C50C-407E-A947-70E740481C1C}">
                          <a14:useLocalDpi xmlns:a14="http://schemas.microsoft.com/office/drawing/2010/main" val="0"/>
                        </a:ext>
                      </a:extLst>
                    </a:blip>
                    <a:srcRect t="47409"/>
                    <a:stretch>
                      <a:fillRect/>
                    </a:stretch>
                  </pic:blipFill>
                  <pic:spPr>
                    <a:xfrm>
                      <a:off x="0" y="0"/>
                      <a:ext cx="6422667" cy="2046981"/>
                    </a:xfrm>
                    <a:prstGeom prst="rect">
                      <a:avLst/>
                    </a:prstGeom>
                    <a:noFill/>
                    <a:ln>
                      <a:noFill/>
                    </a:ln>
                  </pic:spPr>
                </pic:pic>
              </a:graphicData>
            </a:graphic>
          </wp:inline>
        </w:drawing>
      </w:r>
    </w:p>
    <w:p>
      <w:pPr>
        <w:shd w:val="clear" w:color="auto" w:fill="FFFFFF"/>
        <w:spacing w:after="0" w:line="276" w:lineRule="auto"/>
        <w:jc w:val="center"/>
        <w:textAlignment w:val="baseline"/>
        <w:rPr>
          <w:rFonts w:ascii="Times New Roman" w:hAnsi="Times New Roman" w:eastAsia="Times New Roman" w:cs="Times New Roman"/>
          <w:color w:val="222222"/>
          <w:sz w:val="32"/>
          <w:szCs w:val="24"/>
          <w:lang w:eastAsia="ru-RU"/>
        </w:rPr>
      </w:pPr>
      <w:r>
        <w:rPr>
          <w:rFonts w:ascii="Times New Roman" w:hAnsi="Times New Roman" w:eastAsia="Times New Roman" w:cs="Times New Roman"/>
          <w:b/>
          <w:bCs/>
          <w:color w:val="FF9900"/>
          <w:sz w:val="32"/>
          <w:szCs w:val="24"/>
          <w:lang w:eastAsia="ru-RU"/>
        </w:rPr>
        <w:t>Профилактика экстремизма и обеспечение антитеррористической безопасности в ДОУ</w:t>
      </w:r>
    </w:p>
    <w:p>
      <w:pPr>
        <w:shd w:val="clear" w:color="auto" w:fill="FFFFFF"/>
        <w:spacing w:after="0" w:line="276" w:lineRule="auto"/>
        <w:jc w:val="center"/>
        <w:textAlignment w:val="baseline"/>
        <w:rPr>
          <w:rFonts w:ascii="Times New Roman" w:hAnsi="Times New Roman" w:eastAsia="Times New Roman" w:cs="Times New Roman"/>
          <w:color w:val="222222"/>
          <w:sz w:val="32"/>
          <w:szCs w:val="24"/>
          <w:lang w:eastAsia="ru-RU"/>
        </w:rPr>
      </w:pPr>
      <w:r>
        <w:rPr>
          <w:rFonts w:ascii="Times New Roman" w:hAnsi="Times New Roman" w:eastAsia="Times New Roman" w:cs="Times New Roman"/>
          <w:b/>
          <w:bCs/>
          <w:i/>
          <w:iCs/>
          <w:color w:val="0000FF"/>
          <w:sz w:val="32"/>
          <w:szCs w:val="24"/>
          <w:lang w:eastAsia="ru-RU"/>
        </w:rPr>
        <w:t>Общие понятия</w:t>
      </w:r>
    </w:p>
    <w:p>
      <w:pPr>
        <w:shd w:val="clear" w:color="auto" w:fill="FFFFFF"/>
        <w:spacing w:after="0" w:line="276" w:lineRule="auto"/>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FF0000"/>
          <w:sz w:val="28"/>
          <w:szCs w:val="24"/>
          <w:lang w:eastAsia="ru-RU"/>
        </w:rPr>
        <w:t>Экстреми́зм</w:t>
      </w:r>
      <w:r>
        <w:rPr>
          <w:rFonts w:ascii="Times New Roman" w:hAnsi="Times New Roman" w:eastAsia="Times New Roman" w:cs="Times New Roman"/>
          <w:color w:val="222222"/>
          <w:sz w:val="28"/>
          <w:szCs w:val="24"/>
          <w:lang w:eastAsia="ru-RU"/>
        </w:rPr>
        <w:t> (от лат.</w:t>
      </w:r>
      <w:r>
        <w:rPr>
          <w:rFonts w:ascii="Times New Roman" w:hAnsi="Times New Roman" w:eastAsia="Times New Roman" w:cs="Times New Roman"/>
          <w:i/>
          <w:iCs/>
          <w:color w:val="222222"/>
          <w:sz w:val="28"/>
          <w:szCs w:val="24"/>
          <w:lang w:eastAsia="ru-RU"/>
        </w:rPr>
        <w:t> extremus</w:t>
      </w:r>
      <w:r>
        <w:rPr>
          <w:rFonts w:ascii="Times New Roman" w:hAnsi="Times New Roman" w:eastAsia="Times New Roman" w:cs="Times New Roman"/>
          <w:color w:val="222222"/>
          <w:sz w:val="28"/>
          <w:szCs w:val="24"/>
          <w:lang w:eastAsia="ru-RU"/>
        </w:rPr>
        <w:t>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pPr>
        <w:shd w:val="clear" w:color="auto" w:fill="FFFFFF"/>
        <w:spacing w:after="0" w:line="276" w:lineRule="auto"/>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pPr>
        <w:shd w:val="clear" w:color="auto" w:fill="FFFFFF"/>
        <w:spacing w:after="0" w:line="276" w:lineRule="auto"/>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FF0000"/>
          <w:sz w:val="28"/>
          <w:szCs w:val="24"/>
          <w:lang w:eastAsia="ru-RU"/>
        </w:rPr>
        <w:t>Террори́зм</w:t>
      </w:r>
      <w:r>
        <w:rPr>
          <w:rFonts w:ascii="Times New Roman" w:hAnsi="Times New Roman" w:eastAsia="Times New Roman" w:cs="Times New Roman"/>
          <w:color w:val="222222"/>
          <w:sz w:val="28"/>
          <w:szCs w:val="24"/>
          <w:lang w:eastAsia="ru-RU"/>
        </w:rPr>
        <w:t> (от лат.</w:t>
      </w:r>
      <w:r>
        <w:rPr>
          <w:rFonts w:ascii="Times New Roman" w:hAnsi="Times New Roman" w:eastAsia="Times New Roman" w:cs="Times New Roman"/>
          <w:i/>
          <w:iCs/>
          <w:color w:val="222222"/>
          <w:sz w:val="28"/>
          <w:szCs w:val="24"/>
          <w:lang w:eastAsia="ru-RU"/>
        </w:rPr>
        <w:t> terrorem</w:t>
      </w:r>
      <w:r>
        <w:rPr>
          <w:rFonts w:ascii="Times New Roman" w:hAnsi="Times New Roman" w:eastAsia="Times New Roman" w:cs="Times New Roman"/>
          <w:color w:val="222222"/>
          <w:sz w:val="28"/>
          <w:szCs w:val="24"/>
          <w:lang w:eastAsia="ru-RU"/>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pPr>
        <w:numPr>
          <w:ilvl w:val="0"/>
          <w:numId w:val="1"/>
        </w:numPr>
        <w:shd w:val="clear" w:color="auto" w:fill="FFFFFF"/>
        <w:spacing w:after="0" w:line="276" w:lineRule="auto"/>
        <w:ind w:left="750"/>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политику насилия и устрашения, применяемого диктаторскими или тоталитарными режимами по отношению к гражданам своей страны;</w:t>
      </w:r>
    </w:p>
    <w:p>
      <w:pPr>
        <w:numPr>
          <w:ilvl w:val="0"/>
          <w:numId w:val="1"/>
        </w:numPr>
        <w:shd w:val="clear" w:color="auto" w:fill="FFFFFF"/>
        <w:spacing w:after="0" w:line="276" w:lineRule="auto"/>
        <w:ind w:left="750"/>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pPr>
        <w:shd w:val="clear" w:color="auto" w:fill="FFFFFF"/>
        <w:spacing w:after="0" w:line="276" w:lineRule="auto"/>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pPr>
        <w:shd w:val="clear" w:color="auto" w:fill="FFFFFF"/>
        <w:spacing w:after="0" w:line="276" w:lineRule="auto"/>
        <w:jc w:val="both"/>
        <w:textAlignment w:val="baseline"/>
        <w:rPr>
          <w:rFonts w:ascii="Times New Roman" w:hAnsi="Times New Roman" w:eastAsia="Times New Roman" w:cs="Times New Roman"/>
          <w:color w:val="7030A0"/>
          <w:sz w:val="28"/>
          <w:szCs w:val="24"/>
          <w:lang w:eastAsia="ru-RU"/>
        </w:rPr>
      </w:pPr>
      <w:r>
        <w:rPr>
          <w:rFonts w:ascii="Times New Roman" w:hAnsi="Times New Roman" w:eastAsia="Times New Roman" w:cs="Times New Roman"/>
          <w:i/>
          <w:iCs/>
          <w:color w:val="7030A0"/>
          <w:sz w:val="28"/>
          <w:szCs w:val="24"/>
          <w:lang w:eastAsia="ru-RU"/>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r>
        <w:rPr>
          <w:rFonts w:ascii="Times New Roman" w:hAnsi="Times New Roman" w:eastAsia="Times New Roman" w:cs="Times New Roman"/>
          <w:b/>
          <w:bCs/>
          <w:i/>
          <w:iCs/>
          <w:color w:val="7030A0"/>
          <w:sz w:val="28"/>
          <w:szCs w:val="24"/>
          <w:lang w:eastAsia="ru-RU"/>
        </w:rPr>
        <w:t xml:space="preserve"> </w:t>
      </w:r>
    </w:p>
    <w:p>
      <w:pPr>
        <w:shd w:val="clear" w:color="auto" w:fill="FFFFFF"/>
        <w:spacing w:after="0" w:line="276" w:lineRule="auto"/>
        <w:jc w:val="center"/>
        <w:textAlignment w:val="baseline"/>
        <w:rPr>
          <w:rFonts w:ascii="Times New Roman" w:hAnsi="Times New Roman" w:eastAsia="Times New Roman" w:cs="Times New Roman"/>
          <w:color w:val="FF0000"/>
          <w:sz w:val="28"/>
          <w:szCs w:val="24"/>
          <w:lang w:eastAsia="ru-RU"/>
        </w:rPr>
      </w:pPr>
      <w:r>
        <w:rPr>
          <w:rFonts w:ascii="Times New Roman" w:hAnsi="Times New Roman" w:eastAsia="Times New Roman" w:cs="Times New Roman"/>
          <w:b/>
          <w:bCs/>
          <w:i/>
          <w:iCs/>
          <w:color w:val="FF0000"/>
          <w:sz w:val="28"/>
          <w:szCs w:val="24"/>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83185</wp:posOffset>
            </wp:positionV>
            <wp:extent cx="2637155" cy="980440"/>
            <wp:effectExtent l="0" t="0" r="0" b="0"/>
            <wp:wrapSquare wrapText="bothSides"/>
            <wp:docPr id="6" name="Рисунок 6" descr="C:\Users\МАКС\Desktop\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МАКС\Desktop\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37155" cy="980440"/>
                    </a:xfrm>
                    <a:prstGeom prst="rect">
                      <a:avLst/>
                    </a:prstGeom>
                    <a:noFill/>
                    <a:ln>
                      <a:noFill/>
                    </a:ln>
                  </pic:spPr>
                </pic:pic>
              </a:graphicData>
            </a:graphic>
          </wp:anchor>
        </w:drawing>
      </w:r>
      <w:r>
        <w:rPr>
          <w:rFonts w:ascii="Times New Roman" w:hAnsi="Times New Roman" w:eastAsia="Times New Roman" w:cs="Times New Roman"/>
          <w:b/>
          <w:bCs/>
          <w:i/>
          <w:iCs/>
          <w:color w:val="FF0000"/>
          <w:sz w:val="28"/>
          <w:szCs w:val="24"/>
          <w:lang w:eastAsia="ru-RU"/>
        </w:rPr>
        <w:t>Предупрежден — значит защищен!</w:t>
      </w:r>
      <w:r>
        <w:rPr>
          <w:rFonts w:ascii="Times New Roman" w:hAnsi="Times New Roman" w:eastAsia="Times New Roman" w:cs="Times New Roman"/>
          <w:b/>
          <w:bCs/>
          <w:color w:val="FF0000"/>
          <w:sz w:val="28"/>
          <w:szCs w:val="24"/>
          <w:lang w:eastAsia="ru-RU"/>
        </w:rPr>
        <w:t> </w:t>
      </w:r>
      <w:r>
        <w:rPr>
          <w:rFonts w:ascii="Times New Roman" w:hAnsi="Times New Roman" w:eastAsia="Times New Roman" w:cs="Times New Roman"/>
          <w:color w:val="FF0000"/>
          <w:sz w:val="28"/>
          <w:szCs w:val="24"/>
          <w:lang w:eastAsia="ru-RU"/>
        </w:rPr>
        <w:br w:type="textWrapping"/>
      </w:r>
      <w:r>
        <w:rPr>
          <w:rFonts w:ascii="Times New Roman" w:hAnsi="Times New Roman" w:eastAsia="Times New Roman" w:cs="Times New Roman"/>
          <w:b/>
          <w:bCs/>
          <w:i/>
          <w:iCs/>
          <w:color w:val="FF0000"/>
          <w:sz w:val="28"/>
          <w:szCs w:val="24"/>
          <w:lang w:eastAsia="ru-RU"/>
        </w:rPr>
        <w:t>Вместе мы защитим жизнь наших близких и победим террор!</w:t>
      </w:r>
      <w:r>
        <w:rPr>
          <w:rFonts w:ascii="Times New Roman" w:hAnsi="Times New Roman" w:eastAsia="Times New Roman" w:cs="Times New Roman"/>
          <w:snapToGrid w:val="0"/>
          <w:color w:val="000000"/>
          <w:w w:val="0"/>
          <w:sz w:val="0"/>
          <w:szCs w:val="0"/>
          <w:u w:color="000000"/>
          <w:shd w:val="clear" w:color="000000" w:fill="000000"/>
          <w:lang w:val="zh-CN" w:eastAsia="zh-CN" w:bidi="zh-CN"/>
        </w:rPr>
        <w:t xml:space="preserve"> </w:t>
      </w:r>
    </w:p>
    <w:p>
      <w:pPr>
        <w:rPr>
          <w:rFonts w:ascii="Times New Roman" w:hAnsi="Times New Roman" w:cs="Times New Roman"/>
        </w:rPr>
      </w:pPr>
    </w:p>
    <w:p>
      <w:pPr>
        <w:shd w:val="clear" w:color="auto" w:fill="FFFFFF"/>
        <w:spacing w:after="0" w:line="276" w:lineRule="auto"/>
        <w:jc w:val="center"/>
        <w:textAlignment w:val="baseline"/>
        <w:rPr>
          <w:rFonts w:ascii="Times New Roman" w:hAnsi="Times New Roman" w:eastAsia="Times New Roman" w:cs="Times New Roman"/>
          <w:b/>
          <w:bCs/>
          <w:color w:val="3D10E0"/>
          <w:sz w:val="32"/>
          <w:szCs w:val="24"/>
          <w:lang w:eastAsia="ru-RU"/>
        </w:rPr>
      </w:pPr>
    </w:p>
    <w:p>
      <w:pPr>
        <w:shd w:val="clear" w:color="auto" w:fill="FFFFFF"/>
        <w:spacing w:after="0" w:line="276" w:lineRule="auto"/>
        <w:jc w:val="center"/>
        <w:textAlignment w:val="baseline"/>
        <w:rPr>
          <w:rFonts w:ascii="Times New Roman" w:hAnsi="Times New Roman" w:eastAsia="Times New Roman" w:cs="Times New Roman"/>
          <w:color w:val="3D10E0"/>
          <w:sz w:val="32"/>
          <w:szCs w:val="24"/>
          <w:lang w:eastAsia="ru-RU"/>
        </w:rPr>
      </w:pPr>
      <w:r>
        <w:rPr>
          <w:rFonts w:ascii="Times New Roman" w:hAnsi="Times New Roman" w:eastAsia="Times New Roman" w:cs="Times New Roman"/>
          <w:b/>
          <w:bCs/>
          <w:color w:val="3D10E0"/>
          <w:sz w:val="32"/>
          <w:szCs w:val="24"/>
          <w:lang w:eastAsia="ru-RU"/>
        </w:rPr>
        <w:t>ПРАВИЛА ЛИЧНОЙ БЕЗОПАСНОСТИ</w:t>
      </w:r>
    </w:p>
    <w:p>
      <w:pPr>
        <w:shd w:val="clear" w:color="auto" w:fill="FFFFFF"/>
        <w:spacing w:after="0" w:line="276" w:lineRule="auto"/>
        <w:ind w:firstLine="709"/>
        <w:textAlignment w:val="baseline"/>
        <w:rPr>
          <w:rFonts w:ascii="Times New Roman" w:hAnsi="Times New Roman" w:eastAsia="Times New Roman" w:cs="Times New Roman"/>
          <w:color w:val="222222"/>
          <w:sz w:val="28"/>
          <w:szCs w:val="24"/>
          <w:lang w:eastAsia="ru-RU"/>
        </w:rPr>
      </w:pP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Объясните своим детям, что у всех людей есть права, такие, например, как право дышать, которые нельзя отнять. И у детей есть такие права:</w:t>
      </w:r>
    </w:p>
    <w:p>
      <w:pPr>
        <w:numPr>
          <w:ilvl w:val="0"/>
          <w:numId w:val="2"/>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Быть невредимым.</w:t>
      </w:r>
    </w:p>
    <w:p>
      <w:pPr>
        <w:shd w:val="clear" w:color="auto" w:fill="FFFFFF"/>
        <w:spacing w:after="0" w:line="276" w:lineRule="auto"/>
        <w:ind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Скажите детям, что никто не может отнять у них право быть невредимыми.</w:t>
      </w:r>
    </w:p>
    <w:p>
      <w:pPr>
        <w:numPr>
          <w:ilvl w:val="0"/>
          <w:numId w:val="3"/>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Защищать своё тело.</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Дети должны знать, что их тело принадлежит только им, особенно те места, которые не принято показывать.</w:t>
      </w:r>
    </w:p>
    <w:p>
      <w:pPr>
        <w:numPr>
          <w:ilvl w:val="0"/>
          <w:numId w:val="4"/>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Сказать «нет».</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pPr>
        <w:numPr>
          <w:ilvl w:val="0"/>
          <w:numId w:val="5"/>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Защищаться от хулиганов.</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pPr>
        <w:numPr>
          <w:ilvl w:val="0"/>
          <w:numId w:val="6"/>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Рассказывать.</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pPr>
        <w:numPr>
          <w:ilvl w:val="0"/>
          <w:numId w:val="7"/>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Доверять.</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Это особенно касается нападений на сексуальной почве, поскольку дети очень редко лгут в таких случаях. Если рассказу ребенка не верят, чувство оскорбленности может сохраниться на долгие годы, и при этом ребенок будет страдать от сознания собственной вины.</w:t>
      </w:r>
    </w:p>
    <w:p>
      <w:pPr>
        <w:numPr>
          <w:ilvl w:val="0"/>
          <w:numId w:val="8"/>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Не держать секретов.</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pPr>
        <w:numPr>
          <w:ilvl w:val="0"/>
          <w:numId w:val="9"/>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Отвергать прикосновения.</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pPr>
        <w:numPr>
          <w:ilvl w:val="0"/>
          <w:numId w:val="10"/>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Не разговаривать с незнакомыми.</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 незнакомыми, и что вы хотите знать, если такое произойдет.</w:t>
      </w:r>
    </w:p>
    <w:p>
      <w:pPr>
        <w:numPr>
          <w:ilvl w:val="0"/>
          <w:numId w:val="11"/>
        </w:numPr>
        <w:shd w:val="clear" w:color="auto" w:fill="FFFFFF"/>
        <w:spacing w:after="0" w:line="276" w:lineRule="auto"/>
        <w:ind w:left="750" w:firstLine="709"/>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b/>
          <w:bCs/>
          <w:color w:val="0000FF"/>
          <w:sz w:val="28"/>
          <w:szCs w:val="24"/>
          <w:lang w:eastAsia="ru-RU"/>
        </w:rPr>
        <w:t>Нарушать правила.</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r>
        <w:rPr>
          <w:rFonts w:ascii="Times New Roman" w:hAnsi="Times New Roman" w:eastAsia="Times New Roman" w:cs="Times New Roman"/>
          <w:color w:val="222222"/>
          <w:sz w:val="28"/>
          <w:szCs w:val="24"/>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4"/>
          <w:lang w:eastAsia="ru-RU"/>
        </w:rPr>
      </w:pPr>
    </w:p>
    <w:p>
      <w:pPr>
        <w:shd w:val="clear" w:color="auto" w:fill="FFFFFF"/>
        <w:spacing w:after="0" w:line="276" w:lineRule="auto"/>
        <w:ind w:firstLine="709"/>
        <w:jc w:val="center"/>
        <w:textAlignment w:val="baseline"/>
        <w:rPr>
          <w:rFonts w:ascii="Times New Roman" w:hAnsi="Times New Roman" w:eastAsia="Times New Roman" w:cs="Times New Roman"/>
          <w:b/>
          <w:color w:val="222222"/>
          <w:sz w:val="36"/>
          <w:szCs w:val="28"/>
          <w:lang w:eastAsia="ru-RU"/>
        </w:rPr>
      </w:pPr>
      <w:r>
        <w:rPr>
          <w:rFonts w:ascii="Times New Roman" w:hAnsi="Times New Roman" w:eastAsia="Times New Roman" w:cs="Times New Roman"/>
          <w:b/>
          <w:bCs/>
          <w:i/>
          <w:iCs/>
          <w:color w:val="FF0000"/>
          <w:sz w:val="36"/>
          <w:szCs w:val="28"/>
          <w:lang w:eastAsia="ru-RU"/>
        </w:rPr>
        <w:t>РОДИТЕЛИ!</w:t>
      </w:r>
    </w:p>
    <w:p>
      <w:pPr>
        <w:shd w:val="clear" w:color="auto" w:fill="FFFFFF"/>
        <w:spacing w:after="0" w:line="276" w:lineRule="auto"/>
        <w:ind w:firstLine="709"/>
        <w:jc w:val="center"/>
        <w:textAlignment w:val="baseline"/>
        <w:rPr>
          <w:rFonts w:ascii="Times New Roman" w:hAnsi="Times New Roman" w:eastAsia="Times New Roman" w:cs="Times New Roman"/>
          <w:b/>
          <w:color w:val="222222"/>
          <w:sz w:val="36"/>
          <w:szCs w:val="28"/>
          <w:lang w:eastAsia="ru-RU"/>
        </w:rPr>
      </w:pPr>
      <w:r>
        <w:rPr>
          <w:rFonts w:ascii="Times New Roman" w:hAnsi="Times New Roman" w:eastAsia="Times New Roman" w:cs="Times New Roman"/>
          <w:b/>
          <w:bCs/>
          <w:i/>
          <w:iCs/>
          <w:color w:val="FF0000"/>
          <w:sz w:val="36"/>
          <w:szCs w:val="28"/>
          <w:lang w:eastAsia="ru-RU"/>
        </w:rPr>
        <w:t>Вы отвечаете за жизнь и здоровье ваших детей. Разъясните им, что любой предмет, найденный на улице или в подъезде, может представлять опасность.</w:t>
      </w:r>
    </w:p>
    <w:p>
      <w:pPr>
        <w:shd w:val="clear" w:color="auto" w:fill="FFFFFF"/>
        <w:spacing w:after="0" w:line="276" w:lineRule="auto"/>
        <w:ind w:firstLine="709"/>
        <w:jc w:val="both"/>
        <w:textAlignment w:val="baseline"/>
        <w:rPr>
          <w:rFonts w:ascii="Open Sans" w:hAnsi="Open Sans" w:eastAsia="Times New Roman" w:cs="Open Sans"/>
          <w:bCs/>
          <w:color w:val="0000FF"/>
          <w:sz w:val="28"/>
          <w:szCs w:val="28"/>
          <w:lang w:eastAsia="ru-RU"/>
        </w:rPr>
      </w:pPr>
      <w:r>
        <w:rPr>
          <w:rFonts w:ascii="Times New Roman" w:hAnsi="Times New Roman" w:eastAsia="Times New Roman" w:cs="Times New Roman"/>
          <w:b/>
          <w:bCs/>
          <w:color w:val="0000FF"/>
          <w:sz w:val="28"/>
          <w:szCs w:val="28"/>
          <w:lang w:eastAsia="ru-RU"/>
        </w:rPr>
        <w:drawing>
          <wp:anchor distT="0" distB="0" distL="114300" distR="114300" simplePos="0" relativeHeight="251660288" behindDoc="1" locked="0" layoutInCell="1" allowOverlap="1">
            <wp:simplePos x="0" y="0"/>
            <wp:positionH relativeFrom="margin">
              <wp:align>right</wp:align>
            </wp:positionH>
            <wp:positionV relativeFrom="paragraph">
              <wp:posOffset>189230</wp:posOffset>
            </wp:positionV>
            <wp:extent cx="2827655" cy="1838325"/>
            <wp:effectExtent l="0" t="0" r="0" b="9525"/>
            <wp:wrapTight wrapText="bothSides">
              <wp:wrapPolygon>
                <wp:start x="0" y="0"/>
                <wp:lineTo x="0" y="21488"/>
                <wp:lineTo x="21391" y="21488"/>
                <wp:lineTo x="21391" y="0"/>
                <wp:lineTo x="0" y="0"/>
              </wp:wrapPolygon>
            </wp:wrapTight>
            <wp:docPr id="7" name="Рисунок 7" descr="C:\Users\МАКС\Desktop\i8J2VW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Users\МАКС\Desktop\i8J2VWRU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27655" cy="1838325"/>
                    </a:xfrm>
                    <a:prstGeom prst="rect">
                      <a:avLst/>
                    </a:prstGeom>
                    <a:noFill/>
                    <a:ln>
                      <a:noFill/>
                    </a:ln>
                  </pic:spPr>
                </pic:pic>
              </a:graphicData>
            </a:graphic>
          </wp:anchor>
        </w:drawing>
      </w:r>
    </w:p>
    <w:p>
      <w:pPr>
        <w:shd w:val="clear" w:color="auto" w:fill="FFFFFF"/>
        <w:spacing w:after="0" w:line="276" w:lineRule="auto"/>
        <w:ind w:firstLine="709"/>
        <w:jc w:val="both"/>
        <w:textAlignment w:val="baseline"/>
        <w:rPr>
          <w:rFonts w:ascii="Times New Roman" w:hAnsi="Times New Roman" w:eastAsia="Times New Roman" w:cs="Times New Roman"/>
          <w:b/>
          <w:color w:val="222222"/>
          <w:sz w:val="28"/>
          <w:szCs w:val="28"/>
          <w:lang w:eastAsia="ru-RU"/>
        </w:rPr>
      </w:pPr>
      <w:r>
        <w:rPr>
          <w:rFonts w:ascii="Times New Roman" w:hAnsi="Times New Roman" w:eastAsia="Times New Roman" w:cs="Times New Roman"/>
          <w:b/>
          <w:bCs/>
          <w:color w:val="0000FF"/>
          <w:sz w:val="28"/>
          <w:szCs w:val="28"/>
          <w:lang w:eastAsia="ru-RU"/>
        </w:rPr>
        <w:t>Общие правила безопасности</w:t>
      </w:r>
    </w:p>
    <w:p>
      <w:pPr>
        <w:shd w:val="clear" w:color="auto" w:fill="FFFFFF"/>
        <w:spacing w:after="0" w:line="276" w:lineRule="auto"/>
        <w:ind w:firstLine="709"/>
        <w:jc w:val="both"/>
        <w:textAlignment w:val="baseline"/>
        <w:rPr>
          <w:rFonts w:ascii="Times New Roman" w:hAnsi="Times New Roman" w:eastAsia="Times New Roman" w:cs="Times New Roman"/>
          <w:bCs/>
          <w:color w:val="222222"/>
          <w:sz w:val="28"/>
          <w:szCs w:val="28"/>
          <w:lang w:eastAsia="ru-RU"/>
        </w:rPr>
      </w:pPr>
    </w:p>
    <w:p>
      <w:pPr>
        <w:shd w:val="clear" w:color="auto" w:fill="FFFFFF"/>
        <w:spacing w:after="0" w:line="276" w:lineRule="auto"/>
        <w:ind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Обращайте внимание на подозрительных людей, предметы, на любые подозрительные мелочи</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На подозрительные телефонные разговоры рядом стоящих лиц</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Не поднимайте забытые посторонними людьми вещи: сумки, мобильные телефоны, кошельки и т.п.</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w:t>
      </w:r>
    </w:p>
    <w:p>
      <w:pPr>
        <w:numPr>
          <w:ilvl w:val="0"/>
          <w:numId w:val="12"/>
        </w:numPr>
        <w:shd w:val="clear" w:color="auto" w:fill="FFFFFF"/>
        <w:spacing w:after="0" w:line="276" w:lineRule="auto"/>
        <w:ind w:left="750" w:firstLine="709"/>
        <w:jc w:val="both"/>
        <w:textAlignment w:val="baseline"/>
        <w:rPr>
          <w:rFonts w:ascii="Times New Roman" w:hAnsi="Times New Roman" w:eastAsia="Times New Roman" w:cs="Times New Roman"/>
          <w:color w:val="222222"/>
          <w:sz w:val="28"/>
          <w:szCs w:val="28"/>
          <w:lang w:eastAsia="ru-RU"/>
        </w:rPr>
      </w:pPr>
      <w:r>
        <w:rPr>
          <w:rFonts w:ascii="Times New Roman" w:hAnsi="Times New Roman" w:eastAsia="Times New Roman" w:cs="Times New Roman"/>
          <w:bCs/>
          <w:color w:val="222222"/>
          <w:sz w:val="28"/>
          <w:szCs w:val="28"/>
          <w:lang w:eastAsia="ru-RU"/>
        </w:rPr>
        <w:t>семьи в экстренной ситуации. В случае эвакуации, обязательно возьмите с собой ваш набор предметов первой необходимости и документы</w:t>
      </w:r>
    </w:p>
    <w:p>
      <w:pPr>
        <w:shd w:val="clear" w:color="auto" w:fill="FFFFFF"/>
        <w:spacing w:after="0" w:line="276" w:lineRule="auto"/>
        <w:ind w:firstLine="709"/>
        <w:jc w:val="center"/>
        <w:textAlignment w:val="baseline"/>
        <w:rPr>
          <w:rFonts w:ascii="Times New Roman" w:hAnsi="Times New Roman" w:eastAsia="Times New Roman" w:cs="Times New Roman"/>
          <w:b/>
          <w:bCs/>
          <w:color w:val="FF0000"/>
          <w:sz w:val="36"/>
          <w:szCs w:val="24"/>
          <w:lang w:eastAsia="ru-RU"/>
        </w:rPr>
      </w:pPr>
    </w:p>
    <w:p>
      <w:pPr>
        <w:shd w:val="clear" w:color="auto" w:fill="FFFFFF"/>
        <w:spacing w:after="0" w:line="276" w:lineRule="auto"/>
        <w:ind w:firstLine="709"/>
        <w:jc w:val="center"/>
        <w:textAlignment w:val="baseline"/>
        <w:rPr>
          <w:rFonts w:ascii="Times New Roman" w:hAnsi="Times New Roman" w:eastAsia="Times New Roman" w:cs="Times New Roman"/>
          <w:b/>
          <w:bCs/>
          <w:color w:val="FF0000"/>
          <w:sz w:val="36"/>
          <w:szCs w:val="24"/>
          <w:lang w:eastAsia="ru-RU"/>
        </w:rPr>
      </w:pPr>
    </w:p>
    <w:p>
      <w:pPr>
        <w:shd w:val="clear" w:color="auto" w:fill="FFFFFF"/>
        <w:spacing w:after="0" w:line="276" w:lineRule="auto"/>
        <w:ind w:firstLine="709"/>
        <w:jc w:val="center"/>
        <w:textAlignment w:val="baseline"/>
        <w:rPr>
          <w:rFonts w:ascii="Times New Roman" w:hAnsi="Times New Roman" w:eastAsia="Times New Roman" w:cs="Times New Roman"/>
          <w:b/>
          <w:color w:val="222222"/>
          <w:sz w:val="36"/>
          <w:szCs w:val="24"/>
          <w:lang w:eastAsia="ru-RU"/>
        </w:rPr>
      </w:pPr>
      <w:r>
        <w:rPr>
          <w:rFonts w:ascii="Times New Roman" w:hAnsi="Times New Roman" w:eastAsia="Times New Roman" w:cs="Times New Roman"/>
          <w:b/>
          <w:bCs/>
          <w:color w:val="FF0000"/>
          <w:sz w:val="36"/>
          <w:szCs w:val="24"/>
          <w:lang w:eastAsia="ru-RU"/>
        </w:rPr>
        <w:t>БУДЬТЕ БДИТЕЛЬНЫ!!!</w:t>
      </w:r>
    </w:p>
    <w:p>
      <w:pPr>
        <w:shd w:val="clear" w:color="auto" w:fill="FFFFFF"/>
        <w:spacing w:after="0" w:line="276" w:lineRule="auto"/>
        <w:ind w:firstLine="709"/>
        <w:jc w:val="center"/>
        <w:textAlignment w:val="baseline"/>
        <w:rPr>
          <w:rFonts w:ascii="Times New Roman" w:hAnsi="Times New Roman" w:eastAsia="Times New Roman" w:cs="Times New Roman"/>
          <w:b/>
          <w:color w:val="222222"/>
          <w:sz w:val="36"/>
          <w:szCs w:val="24"/>
          <w:lang w:eastAsia="ru-RU"/>
        </w:rPr>
      </w:pPr>
      <w:r>
        <w:rPr>
          <w:rFonts w:ascii="Times New Roman" w:hAnsi="Times New Roman" w:eastAsia="Times New Roman" w:cs="Times New Roman"/>
          <w:b/>
          <w:bCs/>
          <w:color w:val="FF0000"/>
          <w:sz w:val="36"/>
          <w:szCs w:val="24"/>
          <w:lang w:eastAsia="ru-RU"/>
        </w:rPr>
        <w:t>ПРИ ВОЗНИКНОВЕНИИ ЧРЕЗВЫЧАЙНЫХ СИТУАЦИЙ</w:t>
      </w:r>
    </w:p>
    <w:p>
      <w:pPr>
        <w:shd w:val="clear" w:color="auto" w:fill="FFFFFF"/>
        <w:spacing w:after="0" w:line="276" w:lineRule="auto"/>
        <w:ind w:firstLine="709"/>
        <w:jc w:val="center"/>
        <w:textAlignment w:val="baseline"/>
        <w:rPr>
          <w:rFonts w:ascii="Times New Roman" w:hAnsi="Times New Roman" w:eastAsia="Times New Roman" w:cs="Times New Roman"/>
          <w:b/>
          <w:color w:val="222222"/>
          <w:sz w:val="36"/>
          <w:szCs w:val="24"/>
          <w:lang w:eastAsia="ru-RU"/>
        </w:rPr>
      </w:pPr>
      <w:r>
        <w:rPr>
          <w:lang w:eastAsia="ru-RU"/>
        </w:rPr>
        <w:drawing>
          <wp:anchor distT="0" distB="0" distL="114300" distR="114300" simplePos="0" relativeHeight="251661312" behindDoc="1" locked="0" layoutInCell="1" allowOverlap="1">
            <wp:simplePos x="0" y="0"/>
            <wp:positionH relativeFrom="column">
              <wp:posOffset>628650</wp:posOffset>
            </wp:positionH>
            <wp:positionV relativeFrom="paragraph">
              <wp:posOffset>295910</wp:posOffset>
            </wp:positionV>
            <wp:extent cx="1918970" cy="1278255"/>
            <wp:effectExtent l="0" t="0" r="5080" b="0"/>
            <wp:wrapTight wrapText="bothSides">
              <wp:wrapPolygon>
                <wp:start x="0" y="0"/>
                <wp:lineTo x="0" y="21246"/>
                <wp:lineTo x="21443" y="21246"/>
                <wp:lineTo x="21443" y="0"/>
                <wp:lineTo x="0" y="0"/>
              </wp:wrapPolygon>
            </wp:wrapTight>
            <wp:docPr id="8" name="Рисунок 8" descr="https://www.fanvil-russia.ru/image/cache/catalog/data/fanvil_x3p_red-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s://www.fanvil-russia.ru/image/cache/catalog/data/fanvil_x3p_red-1200x8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18970" cy="1278255"/>
                    </a:xfrm>
                    <a:prstGeom prst="rect">
                      <a:avLst/>
                    </a:prstGeom>
                    <a:noFill/>
                    <a:ln>
                      <a:noFill/>
                    </a:ln>
                  </pic:spPr>
                </pic:pic>
              </a:graphicData>
            </a:graphic>
          </wp:anchor>
        </w:drawing>
      </w:r>
      <w:r>
        <w:rPr>
          <w:rFonts w:ascii="Times New Roman" w:hAnsi="Times New Roman" w:eastAsia="Times New Roman" w:cs="Times New Roman"/>
          <w:b/>
          <w:bCs/>
          <w:color w:val="FF0000"/>
          <w:sz w:val="36"/>
          <w:szCs w:val="24"/>
          <w:lang w:eastAsia="ru-RU"/>
        </w:rPr>
        <w:t>ЗВОНИТЕ</w:t>
      </w:r>
      <w:r>
        <w:rPr>
          <w:rFonts w:ascii="Times New Roman" w:hAnsi="Times New Roman" w:eastAsia="Times New Roman" w:cs="Times New Roman"/>
          <w:b/>
          <w:color w:val="FF0000"/>
          <w:sz w:val="36"/>
          <w:szCs w:val="24"/>
          <w:lang w:eastAsia="ru-RU"/>
        </w:rPr>
        <w:t> </w:t>
      </w:r>
      <w:r>
        <w:rPr>
          <w:rFonts w:ascii="Times New Roman" w:hAnsi="Times New Roman" w:eastAsia="Times New Roman" w:cs="Times New Roman"/>
          <w:b/>
          <w:bCs/>
          <w:color w:val="FF0000"/>
          <w:sz w:val="36"/>
          <w:szCs w:val="24"/>
          <w:lang w:eastAsia="ru-RU"/>
        </w:rPr>
        <w:t>ПО СОТОВОМУ ТЕЛЕФОНУ:МЧС, ПОЖАРНАЯ ЧАСТЬ — 101</w:t>
      </w:r>
    </w:p>
    <w:p>
      <w:pPr>
        <w:shd w:val="clear" w:color="auto" w:fill="FFFFFF"/>
        <w:spacing w:after="0" w:line="276" w:lineRule="auto"/>
        <w:ind w:firstLine="709"/>
        <w:jc w:val="center"/>
        <w:textAlignment w:val="baseline"/>
        <w:rPr>
          <w:rFonts w:ascii="Times New Roman" w:hAnsi="Times New Roman" w:eastAsia="Times New Roman" w:cs="Times New Roman"/>
          <w:b/>
          <w:color w:val="222222"/>
          <w:sz w:val="36"/>
          <w:szCs w:val="24"/>
          <w:lang w:eastAsia="ru-RU"/>
        </w:rPr>
      </w:pPr>
      <w:r>
        <w:rPr>
          <w:rFonts w:ascii="Times New Roman" w:hAnsi="Times New Roman" w:eastAsia="Times New Roman" w:cs="Times New Roman"/>
          <w:b/>
          <w:bCs/>
          <w:color w:val="FF0000"/>
          <w:sz w:val="36"/>
          <w:szCs w:val="24"/>
          <w:lang w:eastAsia="ru-RU"/>
        </w:rPr>
        <w:t>ПОЛИЦИЯ</w:t>
      </w:r>
      <w:r>
        <w:rPr>
          <w:rFonts w:ascii="Times New Roman" w:hAnsi="Times New Roman" w:eastAsia="Times New Roman" w:cs="Times New Roman"/>
          <w:b/>
          <w:color w:val="FF0000"/>
          <w:sz w:val="36"/>
          <w:szCs w:val="24"/>
          <w:lang w:eastAsia="ru-RU"/>
        </w:rPr>
        <w:t> </w:t>
      </w:r>
      <w:r>
        <w:rPr>
          <w:rFonts w:ascii="Times New Roman" w:hAnsi="Times New Roman" w:eastAsia="Times New Roman" w:cs="Times New Roman"/>
          <w:b/>
          <w:bCs/>
          <w:color w:val="FF0000"/>
          <w:sz w:val="36"/>
          <w:szCs w:val="24"/>
          <w:lang w:eastAsia="ru-RU"/>
        </w:rPr>
        <w:t>—</w:t>
      </w:r>
      <w:r>
        <w:rPr>
          <w:rFonts w:ascii="Times New Roman" w:hAnsi="Times New Roman" w:eastAsia="Times New Roman" w:cs="Times New Roman"/>
          <w:b/>
          <w:color w:val="FF0000"/>
          <w:sz w:val="36"/>
          <w:szCs w:val="24"/>
          <w:lang w:eastAsia="ru-RU"/>
        </w:rPr>
        <w:t> </w:t>
      </w:r>
      <w:r>
        <w:rPr>
          <w:rFonts w:ascii="Times New Roman" w:hAnsi="Times New Roman" w:eastAsia="Times New Roman" w:cs="Times New Roman"/>
          <w:b/>
          <w:bCs/>
          <w:color w:val="FF0000"/>
          <w:sz w:val="36"/>
          <w:szCs w:val="24"/>
          <w:lang w:eastAsia="ru-RU"/>
        </w:rPr>
        <w:t>102</w:t>
      </w:r>
    </w:p>
    <w:p>
      <w:pPr>
        <w:shd w:val="clear" w:color="auto" w:fill="FFFFFF"/>
        <w:spacing w:after="0" w:line="276" w:lineRule="auto"/>
        <w:ind w:firstLine="709"/>
        <w:jc w:val="center"/>
        <w:textAlignment w:val="baseline"/>
        <w:rPr>
          <w:rFonts w:ascii="Times New Roman" w:hAnsi="Times New Roman" w:eastAsia="Times New Roman" w:cs="Times New Roman"/>
          <w:b/>
          <w:color w:val="222222"/>
          <w:sz w:val="36"/>
          <w:szCs w:val="24"/>
          <w:lang w:eastAsia="ru-RU"/>
        </w:rPr>
      </w:pPr>
      <w:r>
        <w:rPr>
          <w:rFonts w:ascii="Times New Roman" w:hAnsi="Times New Roman" w:eastAsia="Times New Roman" w:cs="Times New Roman"/>
          <w:b/>
          <w:bCs/>
          <w:color w:val="FF0000"/>
          <w:sz w:val="36"/>
          <w:szCs w:val="24"/>
          <w:lang w:eastAsia="ru-RU"/>
        </w:rPr>
        <w:t>СКОРАЯ ПОМОЩЬ</w:t>
      </w:r>
      <w:r>
        <w:rPr>
          <w:rFonts w:ascii="Times New Roman" w:hAnsi="Times New Roman" w:eastAsia="Times New Roman" w:cs="Times New Roman"/>
          <w:b/>
          <w:color w:val="FF0000"/>
          <w:sz w:val="36"/>
          <w:szCs w:val="24"/>
          <w:lang w:eastAsia="ru-RU"/>
        </w:rPr>
        <w:t> </w:t>
      </w:r>
      <w:r>
        <w:rPr>
          <w:rFonts w:ascii="Times New Roman" w:hAnsi="Times New Roman" w:eastAsia="Times New Roman" w:cs="Times New Roman"/>
          <w:b/>
          <w:bCs/>
          <w:color w:val="FF0000"/>
          <w:sz w:val="36"/>
          <w:szCs w:val="24"/>
          <w:lang w:eastAsia="ru-RU"/>
        </w:rPr>
        <w:t>—</w:t>
      </w:r>
      <w:r>
        <w:rPr>
          <w:rFonts w:ascii="Times New Roman" w:hAnsi="Times New Roman" w:eastAsia="Times New Roman" w:cs="Times New Roman"/>
          <w:b/>
          <w:color w:val="FF0000"/>
          <w:sz w:val="36"/>
          <w:szCs w:val="24"/>
          <w:lang w:eastAsia="ru-RU"/>
        </w:rPr>
        <w:t> </w:t>
      </w:r>
      <w:r>
        <w:rPr>
          <w:rFonts w:ascii="Times New Roman" w:hAnsi="Times New Roman" w:eastAsia="Times New Roman" w:cs="Times New Roman"/>
          <w:b/>
          <w:bCs/>
          <w:color w:val="FF0000"/>
          <w:sz w:val="36"/>
          <w:szCs w:val="24"/>
          <w:lang w:eastAsia="ru-RU"/>
        </w:rPr>
        <w:t>103</w:t>
      </w:r>
    </w:p>
    <w:p>
      <w:pPr>
        <w:shd w:val="clear" w:color="auto" w:fill="FFFFFF"/>
        <w:spacing w:after="0" w:line="276" w:lineRule="auto"/>
        <w:ind w:firstLine="709"/>
        <w:jc w:val="center"/>
        <w:textAlignment w:val="baseline"/>
        <w:rPr>
          <w:rFonts w:ascii="Times New Roman" w:hAnsi="Times New Roman" w:eastAsia="Times New Roman" w:cs="Times New Roman"/>
          <w:b/>
          <w:bCs/>
          <w:color w:val="FF0000"/>
          <w:sz w:val="36"/>
          <w:szCs w:val="24"/>
          <w:lang w:eastAsia="ru-RU"/>
        </w:rPr>
      </w:pPr>
      <w:r>
        <w:rPr>
          <w:rFonts w:ascii="Times New Roman" w:hAnsi="Times New Roman" w:eastAsia="Times New Roman" w:cs="Times New Roman"/>
          <w:b/>
          <w:bCs/>
          <w:color w:val="FF0000"/>
          <w:sz w:val="36"/>
          <w:szCs w:val="24"/>
          <w:lang w:eastAsia="ru-RU"/>
        </w:rPr>
        <w:t>СЛУЖБА СПАСЕНИЯ</w:t>
      </w:r>
      <w:r>
        <w:rPr>
          <w:rFonts w:ascii="Times New Roman" w:hAnsi="Times New Roman" w:eastAsia="Times New Roman" w:cs="Times New Roman"/>
          <w:b/>
          <w:color w:val="FF0000"/>
          <w:sz w:val="36"/>
          <w:szCs w:val="24"/>
          <w:lang w:eastAsia="ru-RU"/>
        </w:rPr>
        <w:t> </w:t>
      </w:r>
      <w:r>
        <w:rPr>
          <w:rFonts w:ascii="Times New Roman" w:hAnsi="Times New Roman" w:eastAsia="Times New Roman" w:cs="Times New Roman"/>
          <w:b/>
          <w:bCs/>
          <w:color w:val="FF0000"/>
          <w:sz w:val="36"/>
          <w:szCs w:val="24"/>
          <w:lang w:eastAsia="ru-RU"/>
        </w:rPr>
        <w:t>—</w:t>
      </w:r>
      <w:r>
        <w:rPr>
          <w:rFonts w:ascii="Times New Roman" w:hAnsi="Times New Roman" w:eastAsia="Times New Roman" w:cs="Times New Roman"/>
          <w:b/>
          <w:color w:val="FF0000"/>
          <w:sz w:val="36"/>
          <w:szCs w:val="24"/>
          <w:lang w:eastAsia="ru-RU"/>
        </w:rPr>
        <w:t> </w:t>
      </w:r>
      <w:r>
        <w:rPr>
          <w:rFonts w:ascii="Times New Roman" w:hAnsi="Times New Roman" w:eastAsia="Times New Roman" w:cs="Times New Roman"/>
          <w:b/>
          <w:bCs/>
          <w:color w:val="FF0000"/>
          <w:sz w:val="36"/>
          <w:szCs w:val="24"/>
          <w:lang w:eastAsia="ru-RU"/>
        </w:rPr>
        <w:t>112</w:t>
      </w:r>
    </w:p>
    <w:p>
      <w:pPr>
        <w:shd w:val="clear" w:color="auto" w:fill="FFFFFF"/>
        <w:spacing w:after="0" w:line="276" w:lineRule="auto"/>
        <w:ind w:firstLine="709"/>
        <w:jc w:val="center"/>
        <w:textAlignment w:val="baseline"/>
        <w:rPr>
          <w:rFonts w:ascii="Times New Roman" w:hAnsi="Times New Roman" w:eastAsia="Times New Roman" w:cs="Times New Roman"/>
          <w:b/>
          <w:bCs/>
          <w:color w:val="FF0000"/>
          <w:sz w:val="36"/>
          <w:szCs w:val="24"/>
          <w:lang w:eastAsia="ru-RU"/>
        </w:rPr>
      </w:pPr>
    </w:p>
    <w:p>
      <w:pPr>
        <w:shd w:val="clear" w:color="auto" w:fill="FFFFFF"/>
        <w:spacing w:after="0" w:line="276" w:lineRule="auto"/>
        <w:ind w:firstLine="709"/>
        <w:jc w:val="right"/>
        <w:textAlignment w:val="baseline"/>
        <w:rPr>
          <w:rFonts w:ascii="Times New Roman" w:hAnsi="Times New Roman" w:eastAsia="Times New Roman" w:cs="Times New Roman"/>
          <w:b/>
          <w:bCs/>
          <w:color w:val="auto"/>
          <w:sz w:val="36"/>
          <w:szCs w:val="24"/>
          <w:lang w:eastAsia="ru-RU"/>
        </w:rPr>
      </w:pPr>
    </w:p>
    <w:p>
      <w:pPr>
        <w:shd w:val="clear" w:color="auto" w:fill="FFFFFF"/>
        <w:spacing w:after="0" w:line="276" w:lineRule="auto"/>
        <w:ind w:firstLine="709"/>
        <w:jc w:val="right"/>
        <w:textAlignment w:val="baseline"/>
        <w:rPr>
          <w:rFonts w:hint="default" w:ascii="Times New Roman" w:hAnsi="Times New Roman" w:eastAsia="Times New Roman" w:cs="Times New Roman"/>
          <w:b/>
          <w:bCs/>
          <w:color w:val="auto"/>
          <w:sz w:val="36"/>
          <w:szCs w:val="24"/>
          <w:lang w:val="en-US" w:eastAsia="ru-RU"/>
        </w:rPr>
      </w:pPr>
      <w:r>
        <w:rPr>
          <w:rFonts w:ascii="Times New Roman" w:hAnsi="Times New Roman" w:eastAsia="Times New Roman" w:cs="Times New Roman"/>
          <w:b/>
          <w:bCs/>
          <w:color w:val="auto"/>
          <w:sz w:val="36"/>
          <w:szCs w:val="24"/>
          <w:lang w:eastAsia="ru-RU"/>
        </w:rPr>
        <w:t>в</w:t>
      </w:r>
      <w:bookmarkStart w:id="0" w:name="_GoBack"/>
      <w:bookmarkEnd w:id="0"/>
      <w:r>
        <w:rPr>
          <w:rFonts w:ascii="Times New Roman" w:hAnsi="Times New Roman" w:eastAsia="Times New Roman" w:cs="Times New Roman"/>
          <w:b/>
          <w:bCs/>
          <w:color w:val="auto"/>
          <w:sz w:val="36"/>
          <w:szCs w:val="24"/>
          <w:lang w:eastAsia="ru-RU"/>
        </w:rPr>
        <w:t>оспитатель</w:t>
      </w:r>
      <w:r>
        <w:rPr>
          <w:rFonts w:hint="default" w:ascii="Times New Roman" w:hAnsi="Times New Roman" w:eastAsia="Times New Roman" w:cs="Times New Roman"/>
          <w:b/>
          <w:bCs/>
          <w:color w:val="auto"/>
          <w:sz w:val="36"/>
          <w:szCs w:val="24"/>
          <w:lang w:val="en-US" w:eastAsia="ru-RU"/>
        </w:rPr>
        <w:t xml:space="preserve">, </w:t>
      </w:r>
      <w:r>
        <w:rPr>
          <w:rFonts w:ascii="Times New Roman" w:hAnsi="Times New Roman" w:eastAsia="Times New Roman" w:cs="Times New Roman"/>
          <w:b/>
          <w:bCs/>
          <w:color w:val="auto"/>
          <w:sz w:val="36"/>
          <w:szCs w:val="24"/>
          <w:lang w:eastAsia="ru-RU"/>
        </w:rPr>
        <w:t>Москвитина</w:t>
      </w:r>
      <w:r>
        <w:rPr>
          <w:rFonts w:hint="default" w:ascii="Times New Roman" w:hAnsi="Times New Roman" w:eastAsia="Times New Roman" w:cs="Times New Roman"/>
          <w:b/>
          <w:bCs/>
          <w:color w:val="auto"/>
          <w:sz w:val="36"/>
          <w:szCs w:val="24"/>
          <w:lang w:val="en-US" w:eastAsia="ru-RU"/>
        </w:rPr>
        <w:t xml:space="preserve"> К.А.</w:t>
      </w:r>
    </w:p>
    <w:p>
      <w:pPr>
        <w:spacing w:line="276" w:lineRule="auto"/>
        <w:ind w:firstLine="709"/>
        <w:jc w:val="center"/>
        <w:rPr>
          <w:rFonts w:ascii="Times New Roman" w:hAnsi="Times New Roman" w:cs="Times New Roman"/>
          <w:b/>
          <w:sz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624" w:bottom="851" w:left="624" w:header="709" w:footer="709" w:gutter="0"/>
      <w:pgBorders w:offsetFrom="page">
        <w:top w:val="thinThickThinSmallGap" w:color="FF0000" w:sz="24" w:space="24"/>
        <w:left w:val="thinThickThinSmallGap" w:color="FF0000" w:sz="24" w:space="24"/>
        <w:bottom w:val="thinThickThinSmallGap" w:color="FF0000" w:sz="24" w:space="24"/>
        <w:right w:val="thinThickThinSmallGap" w:color="FF0000" w:sz="2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Open Sans">
    <w:altName w:val="Tahoma"/>
    <w:panose1 w:val="00000000000000000000"/>
    <w:charset w:val="CC"/>
    <w:family w:val="swiss"/>
    <w:pitch w:val="default"/>
    <w:sig w:usb0="00000000" w:usb1="00000000"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A2CDE"/>
    <w:multiLevelType w:val="multilevel"/>
    <w:tmpl w:val="117A2CDE"/>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17B447F"/>
    <w:multiLevelType w:val="multilevel"/>
    <w:tmpl w:val="117B447F"/>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38165F6"/>
    <w:multiLevelType w:val="multilevel"/>
    <w:tmpl w:val="138165F6"/>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C8C5372"/>
    <w:multiLevelType w:val="multilevel"/>
    <w:tmpl w:val="1C8C537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EE96532"/>
    <w:multiLevelType w:val="multilevel"/>
    <w:tmpl w:val="2EE96532"/>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EFB5EFD"/>
    <w:multiLevelType w:val="multilevel"/>
    <w:tmpl w:val="3EFB5EF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432C424D"/>
    <w:multiLevelType w:val="multilevel"/>
    <w:tmpl w:val="432C424D"/>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E85006A"/>
    <w:multiLevelType w:val="multilevel"/>
    <w:tmpl w:val="4E8500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4FFA5FB4"/>
    <w:multiLevelType w:val="multilevel"/>
    <w:tmpl w:val="4FFA5FB4"/>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9D30227"/>
    <w:multiLevelType w:val="multilevel"/>
    <w:tmpl w:val="69D30227"/>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BEC19C3"/>
    <w:multiLevelType w:val="multilevel"/>
    <w:tmpl w:val="6BEC19C3"/>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7B3B60F4"/>
    <w:multiLevelType w:val="multilevel"/>
    <w:tmpl w:val="7B3B60F4"/>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3"/>
  </w:num>
  <w:num w:numId="3">
    <w:abstractNumId w:val="10"/>
  </w:num>
  <w:num w:numId="4">
    <w:abstractNumId w:val="11"/>
  </w:num>
  <w:num w:numId="5">
    <w:abstractNumId w:val="2"/>
  </w:num>
  <w:num w:numId="6">
    <w:abstractNumId w:val="8"/>
  </w:num>
  <w:num w:numId="7">
    <w:abstractNumId w:val="6"/>
  </w:num>
  <w:num w:numId="8">
    <w:abstractNumId w:val="0"/>
  </w:num>
  <w:num w:numId="9">
    <w:abstractNumId w:val="9"/>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77"/>
    <w:rsid w:val="00162F8F"/>
    <w:rsid w:val="00223F69"/>
    <w:rsid w:val="003B7F83"/>
    <w:rsid w:val="00462277"/>
    <w:rsid w:val="00667D3D"/>
    <w:rsid w:val="006F28DB"/>
    <w:rsid w:val="00887B9A"/>
    <w:rsid w:val="008C596F"/>
    <w:rsid w:val="00975862"/>
    <w:rsid w:val="009F1214"/>
    <w:rsid w:val="00AB43EC"/>
    <w:rsid w:val="00C61A79"/>
    <w:rsid w:val="00E52EC0"/>
    <w:rsid w:val="00ED7080"/>
    <w:rsid w:val="00F04034"/>
    <w:rsid w:val="66684E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22"/>
    <w:rPr>
      <w:b/>
      <w:bCs/>
    </w:r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paragraph" w:styleId="7">
    <w:name w:val="header"/>
    <w:basedOn w:val="1"/>
    <w:link w:val="10"/>
    <w:unhideWhenUsed/>
    <w:uiPriority w:val="99"/>
    <w:pPr>
      <w:tabs>
        <w:tab w:val="center" w:pos="4677"/>
        <w:tab w:val="right" w:pos="9355"/>
      </w:tabs>
      <w:spacing w:after="0" w:line="240" w:lineRule="auto"/>
    </w:pPr>
  </w:style>
  <w:style w:type="paragraph" w:styleId="8">
    <w:name w:val="footer"/>
    <w:basedOn w:val="1"/>
    <w:link w:val="11"/>
    <w:unhideWhenUsed/>
    <w:uiPriority w:val="99"/>
    <w:pPr>
      <w:tabs>
        <w:tab w:val="center" w:pos="4677"/>
        <w:tab w:val="right" w:pos="9355"/>
      </w:tabs>
      <w:spacing w:after="0" w:line="240" w:lineRule="auto"/>
    </w:pPr>
  </w:style>
  <w:style w:type="paragraph" w:styleId="9">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Верхний колонтитул Знак"/>
    <w:basedOn w:val="2"/>
    <w:link w:val="7"/>
    <w:uiPriority w:val="99"/>
  </w:style>
  <w:style w:type="character" w:customStyle="1" w:styleId="11">
    <w:name w:val="Нижний колонтитул Знак"/>
    <w:basedOn w:val="2"/>
    <w:link w:val="8"/>
    <w:qFormat/>
    <w:uiPriority w:val="99"/>
  </w:style>
  <w:style w:type="character" w:customStyle="1" w:styleId="12">
    <w:name w:val="Текст выноски Знак"/>
    <w:basedOn w:val="2"/>
    <w:link w:val="6"/>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D6D73-6FC4-4B03-83DA-C63311B2D688}">
  <ds:schemaRefs/>
</ds:datastoreItem>
</file>

<file path=docProps/app.xml><?xml version="1.0" encoding="utf-8"?>
<Properties xmlns="http://schemas.openxmlformats.org/officeDocument/2006/extended-properties" xmlns:vt="http://schemas.openxmlformats.org/officeDocument/2006/docPropsVTypes">
  <Template>Normal</Template>
  <Pages>5</Pages>
  <Words>1271</Words>
  <Characters>7249</Characters>
  <Lines>60</Lines>
  <Paragraphs>17</Paragraphs>
  <TotalTime>67</TotalTime>
  <ScaleCrop>false</ScaleCrop>
  <LinksUpToDate>false</LinksUpToDate>
  <CharactersWithSpaces>8503</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2019-12-08T14:31:00Z</dcterms:created>
  <dc:creator>Пользователь Windows</dc:creator>
  <cp:lastModifiedBy>X</cp:lastModifiedBy>
  <dcterms:modified xsi:type="dcterms:W3CDTF">2021-06-09T14:40:33Z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