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Консультация для родителей старшей группы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«Значение развития мелкой моторики рук для речи детей»</w:t>
      </w:r>
    </w:p>
    <w:p w:rsidR="000A2468" w:rsidRDefault="000A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ЗНАЧЕНИЕ РАЗВИТИЯ МЕЛКОЙ МОТОРИКИ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Речевая способность ребенка зависит не только о</w:t>
      </w:r>
      <w:r>
        <w:rPr>
          <w:rFonts w:ascii="Times New Roman" w:eastAsia="Times New Roman" w:hAnsi="Times New Roman" w:cs="Times New Roman"/>
          <w:sz w:val="28"/>
        </w:rPr>
        <w:t>т тренировки артикулярного аппарата, но и от движения рук. Мелкая моторика очень важна, поскольку через неё развиваются такие высшие свойства сознания, как: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Повышается тонус коры головного мозга.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Развиваются речевые центры коры головного мозга.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Стимулируются развитие речи ребенка.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Согласовывают работу понятийного и двигательного центров речи.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Способствуют улучшению артикуляционной моторики.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Развивается чувство ритма и координацию движений.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Подготавливается рука к письму.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Подни</w:t>
      </w:r>
      <w:r>
        <w:rPr>
          <w:rFonts w:ascii="Times New Roman" w:eastAsia="Times New Roman" w:hAnsi="Times New Roman" w:cs="Times New Roman"/>
          <w:sz w:val="28"/>
        </w:rPr>
        <w:t xml:space="preserve">мается настроение ребенка.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РАЗВИТИЕ МЕЛКОЙ (ПАЛЬЦЕВОЙ) МОТОРИКИ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Ученые – психологи,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</w:t>
      </w:r>
      <w:r>
        <w:rPr>
          <w:rFonts w:ascii="Times New Roman" w:eastAsia="Times New Roman" w:hAnsi="Times New Roman" w:cs="Times New Roman"/>
          <w:sz w:val="28"/>
        </w:rPr>
        <w:t xml:space="preserve">торые отвечают за речь. Иначе говоря, чем лучше развиты пальчики малыша, тем проще ему будет осваивать речь.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Конечно, развитие мелкой моторики – не единственный фактор, способствующий развитию речи. </w:t>
      </w:r>
      <w:r>
        <w:rPr>
          <w:rFonts w:ascii="Times New Roman" w:eastAsia="Times New Roman" w:hAnsi="Times New Roman" w:cs="Times New Roman"/>
          <w:sz w:val="28"/>
        </w:rPr>
        <w:t>Если у ребенка будет прекрасно развитая моторика, но с н</w:t>
      </w:r>
      <w:r>
        <w:rPr>
          <w:rFonts w:ascii="Times New Roman" w:eastAsia="Times New Roman" w:hAnsi="Times New Roman" w:cs="Times New Roman"/>
          <w:sz w:val="28"/>
        </w:rPr>
        <w:t>им не будут разговаривать, то и речь малыша будет недостаточно развита. То есть необходимо развивать речь ребенка в комплексе: много и активно общаться с ним в быту, вызывая его на разговор, стимулируя вопросами, просьбами. Необходимо читать ребенку, расск</w:t>
      </w:r>
      <w:r>
        <w:rPr>
          <w:rFonts w:ascii="Times New Roman" w:eastAsia="Times New Roman" w:hAnsi="Times New Roman" w:cs="Times New Roman"/>
          <w:sz w:val="28"/>
        </w:rPr>
        <w:t xml:space="preserve">азывать обо всем, что его окружает, показывать картинки, которые малыши обычно с удовольствием рассматривают. И плюс к этому, развивать мелкую моторику рук.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Мелкая моторика рук</w:t>
      </w:r>
      <w:r>
        <w:rPr>
          <w:rFonts w:ascii="Times New Roman" w:eastAsia="Times New Roman" w:hAnsi="Times New Roman" w:cs="Times New Roman"/>
          <w:sz w:val="28"/>
        </w:rPr>
        <w:t xml:space="preserve"> – это разнообразные движения пальчиками и ладонями.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Крупная моторика</w:t>
      </w:r>
      <w:r>
        <w:rPr>
          <w:rFonts w:ascii="Times New Roman" w:eastAsia="Times New Roman" w:hAnsi="Times New Roman" w:cs="Times New Roman"/>
          <w:sz w:val="28"/>
        </w:rPr>
        <w:t xml:space="preserve"> – движен</w:t>
      </w:r>
      <w:r>
        <w:rPr>
          <w:rFonts w:ascii="Times New Roman" w:eastAsia="Times New Roman" w:hAnsi="Times New Roman" w:cs="Times New Roman"/>
          <w:sz w:val="28"/>
        </w:rPr>
        <w:t xml:space="preserve">ия всей рукой и всем телом.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Тонкая моторика</w:t>
      </w:r>
      <w:r>
        <w:rPr>
          <w:rFonts w:ascii="Times New Roman" w:eastAsia="Times New Roman" w:hAnsi="Times New Roman" w:cs="Times New Roman"/>
          <w:sz w:val="28"/>
        </w:rPr>
        <w:t xml:space="preserve"> – развитие мелких мышц пальцев, способность выполнять ими тонкие координированные манипуляции малой амплитуды.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виды моторик заключаются в методике - Пальчиковой гимнастики.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Пальчиковая гимнастика должна проводиться каждый день по 5 минут дома с родителями и в детских учреждениях с педагогами.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Родителям рекомендуется вместе с детьми раскладывать пуговицы в зависимости от их признаков: по цвету, по форме, по размеру; складыват</w:t>
      </w:r>
      <w:r>
        <w:rPr>
          <w:rFonts w:ascii="Times New Roman" w:eastAsia="Times New Roman" w:hAnsi="Times New Roman" w:cs="Times New Roman"/>
          <w:sz w:val="28"/>
        </w:rPr>
        <w:t xml:space="preserve">ь из </w:t>
      </w:r>
      <w:r>
        <w:rPr>
          <w:rFonts w:ascii="Times New Roman" w:eastAsia="Times New Roman" w:hAnsi="Times New Roman" w:cs="Times New Roman"/>
          <w:sz w:val="28"/>
        </w:rPr>
        <w:lastRenderedPageBreak/>
        <w:t>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 моторики. Эффективно</w:t>
      </w:r>
      <w:r>
        <w:rPr>
          <w:rFonts w:ascii="Times New Roman" w:eastAsia="Times New Roman" w:hAnsi="Times New Roman" w:cs="Times New Roman"/>
          <w:sz w:val="28"/>
        </w:rPr>
        <w:t xml:space="preserve"> проводить различные виды изобразительной деятельности, лепку на разные темы в зависимости от поставленных целей.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в мелкой моторике имеет правильное обращение с ножницами. Ребёнок должен правильно держать и вырезать как чёткие линии (геом</w:t>
      </w:r>
      <w:r>
        <w:rPr>
          <w:rFonts w:ascii="Times New Roman" w:eastAsia="Times New Roman" w:hAnsi="Times New Roman" w:cs="Times New Roman"/>
          <w:sz w:val="28"/>
        </w:rPr>
        <w:t xml:space="preserve">етрические фигуры) так и извилистые линии и силуэты.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определения уровня развития речи детей первых лет жизни разработан следующий метод: ребенка просят показать один пальчик, два пальчика и три. Дети, которым удаются изолированные движения пальцев, – </w:t>
      </w:r>
      <w:r>
        <w:rPr>
          <w:rFonts w:ascii="Times New Roman" w:eastAsia="Times New Roman" w:hAnsi="Times New Roman" w:cs="Times New Roman"/>
          <w:sz w:val="28"/>
        </w:rPr>
        <w:t>говорящие дети. Если мышцы пальцев напряжены, пальцы сгибаются и разгибаются только вместе и не могут двигаться изолированно, то это не говорящие дети. До тех пор, пока движения пальцев не станут свободными, развитие речи и, следовательно, мышление будет з</w:t>
      </w:r>
      <w:r>
        <w:rPr>
          <w:rFonts w:ascii="Times New Roman" w:eastAsia="Times New Roman" w:hAnsi="Times New Roman" w:cs="Times New Roman"/>
          <w:sz w:val="28"/>
        </w:rPr>
        <w:t xml:space="preserve">атруднено.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словесной речи ребенка начинается, когда движения пальцев рук достигают достаточной точности. Развитие пальцевой моторики как бы подготавливают почву для последующего формирования речи.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Наблюдательный взрослый знает, как при изгот</w:t>
      </w:r>
      <w:r>
        <w:rPr>
          <w:rFonts w:ascii="Times New Roman" w:eastAsia="Times New Roman" w:hAnsi="Times New Roman" w:cs="Times New Roman"/>
          <w:sz w:val="28"/>
        </w:rPr>
        <w:t>овлении поделок вместе с пальчиками ходуном ходит и язык малыша. Но почему бы ему не двигаться попусту, а произносить слова, фразы, обговаривая совершаемую деятельность? Внешняя речь пока точнее и последовательнее формирующейся внутренней речи. Произнесенн</w:t>
      </w:r>
      <w:r>
        <w:rPr>
          <w:rFonts w:ascii="Times New Roman" w:eastAsia="Times New Roman" w:hAnsi="Times New Roman" w:cs="Times New Roman"/>
          <w:sz w:val="28"/>
        </w:rPr>
        <w:t xml:space="preserve">ое вслух слово к тому же быстрее запоминается. Да и взрослый получает возможность контроля за высказыванием ребенка. Развивая мелкие, дифференцированные движения рук, мы способствуем лучшему речевому развитию ребенка.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Тренировку пальцев рук уже можно начи</w:t>
      </w:r>
      <w:r>
        <w:rPr>
          <w:rFonts w:ascii="Times New Roman" w:eastAsia="Times New Roman" w:hAnsi="Times New Roman" w:cs="Times New Roman"/>
          <w:sz w:val="28"/>
        </w:rPr>
        <w:t xml:space="preserve">нать в раннем возрасте. Массаж играет большую роль, стимулирующее воздействие массажных щеток изменяет функциональное состояние коры головного мозга, усиливает ее регулирующую и координирующую функции.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Мелкую моторику рук развивают: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Игры с мелкими предметами, которые неудобно брать в ручку;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•Игры, где требуется что-то брать или вытаскивать, сжимать – разжимать, выливать – наливать, насыпать – высыпать, проталкивать в отверстия;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Рисование карандашами (фломастерами, кистью) ;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•Застеги</w:t>
      </w:r>
      <w:r>
        <w:rPr>
          <w:rFonts w:ascii="Times New Roman" w:eastAsia="Times New Roman" w:hAnsi="Times New Roman" w:cs="Times New Roman"/>
          <w:sz w:val="28"/>
        </w:rPr>
        <w:t xml:space="preserve">вание и расстегивание молний, пуговиц, одевание и раздевание и т. д.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Мелкую моторику развивают также физические упражнения. Это разнообразные висы и лазание (на спортивном комплексе, по лесенке и т. д.) . Такие упражнения укрепляют ладони и пальцы ребенка</w:t>
      </w:r>
      <w:r>
        <w:rPr>
          <w:rFonts w:ascii="Times New Roman" w:eastAsia="Times New Roman" w:hAnsi="Times New Roman" w:cs="Times New Roman"/>
          <w:sz w:val="28"/>
        </w:rPr>
        <w:t xml:space="preserve">, развивают мышцы. Ребенок, которому позволяют лазать и висеть, лучше осваивает упражнения, направленные непосредственно на мелкую моторику.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Огромную помощь ещё оказывают подвижные игры на воздухе ;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 первых- чем больше ребёнок двигается тем лучше полуша</w:t>
      </w:r>
      <w:r>
        <w:rPr>
          <w:rFonts w:ascii="Times New Roman" w:eastAsia="Times New Roman" w:hAnsi="Times New Roman" w:cs="Times New Roman"/>
          <w:sz w:val="28"/>
        </w:rPr>
        <w:t xml:space="preserve">рия обогащаются кислородом, а следовательно это благотворно влияет на все рецепторы головного мозга,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вторых- во время игры дети разговаривают и тем самым обогащают свой словарный запас,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третьих -в играх также закрепляются движения руками, т. е. укре</w:t>
      </w:r>
      <w:r>
        <w:rPr>
          <w:rFonts w:ascii="Times New Roman" w:eastAsia="Times New Roman" w:hAnsi="Times New Roman" w:cs="Times New Roman"/>
          <w:sz w:val="28"/>
        </w:rPr>
        <w:t xml:space="preserve">пляется -крупная моторика.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Развивая мелкую моторику, нужно не забывать о том, что у ребенка две руки. 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</w:t>
      </w:r>
      <w:r>
        <w:rPr>
          <w:rFonts w:ascii="Times New Roman" w:eastAsia="Times New Roman" w:hAnsi="Times New Roman" w:cs="Times New Roman"/>
          <w:sz w:val="28"/>
        </w:rPr>
        <w:t xml:space="preserve">вивая левую руку, мы стимулируем развитие правого полушария.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практически у 80% населения мира лучше развито левое полушарие мозга. Оно отвечает за логическое мышление, анализ, изучение языков. А правое полушарие отвечает за интуицию, тво</w:t>
      </w:r>
      <w:r>
        <w:rPr>
          <w:rFonts w:ascii="Times New Roman" w:eastAsia="Times New Roman" w:hAnsi="Times New Roman" w:cs="Times New Roman"/>
          <w:sz w:val="28"/>
        </w:rPr>
        <w:t xml:space="preserve">рчество, фантазию, восприятие искусства и музыки.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наша система образования направлена на развитие левого полушария – оно ориентировано на изучение языка, математики, анализа, логики. А искусству и музыке уделяется крайне мало времени как второстепенны</w:t>
      </w:r>
      <w:r>
        <w:rPr>
          <w:rFonts w:ascii="Times New Roman" w:eastAsia="Times New Roman" w:hAnsi="Times New Roman" w:cs="Times New Roman"/>
          <w:sz w:val="28"/>
        </w:rPr>
        <w:t>м дисциплинам. При таком подходе правое полушарие, образно говоря, атрофируется из-за неиспользования. Кроме того, большая часть людей с младенчества активнее пользуется правой рукой, игнорируя левую, что тоже создает перекос в сторону левого полушария. Кс</w:t>
      </w:r>
      <w:r>
        <w:rPr>
          <w:rFonts w:ascii="Times New Roman" w:eastAsia="Times New Roman" w:hAnsi="Times New Roman" w:cs="Times New Roman"/>
          <w:sz w:val="28"/>
        </w:rPr>
        <w:t xml:space="preserve">тати, замечено, что левши, как правило, более творческие люди, поскольку у них достаточно хорошо развито правое полушарие, лучше, чем у праворуких сверстников.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 ребёнок – не беспомощная "соломинка на ветру", не робкая травинка на асфальте - Ребёнок от </w:t>
      </w:r>
      <w:r>
        <w:rPr>
          <w:rFonts w:ascii="Times New Roman" w:eastAsia="Times New Roman" w:hAnsi="Times New Roman" w:cs="Times New Roman"/>
          <w:sz w:val="28"/>
        </w:rPr>
        <w:t>природы наделен огромным запасом инстинктов, чувств и форм поведения, которые помогут ему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</w:t>
      </w:r>
      <w:r>
        <w:rPr>
          <w:rFonts w:ascii="Times New Roman" w:eastAsia="Times New Roman" w:hAnsi="Times New Roman" w:cs="Times New Roman"/>
          <w:sz w:val="28"/>
        </w:rPr>
        <w:t xml:space="preserve">аться! </w:t>
      </w:r>
    </w:p>
    <w:p w:rsidR="000A2468" w:rsidRDefault="00B7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Чем «умнее» руки, тем умнее ребенок. Приобретая игрушки для развития мелкой моторики у детей, важно помнить, что только совместная деятельность взрослого и ребенка даст положительный результат. </w:t>
      </w:r>
    </w:p>
    <w:p w:rsidR="000A2468" w:rsidRDefault="00B71A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Москвитина К.А., воспитатель</w:t>
      </w:r>
    </w:p>
    <w:p w:rsidR="000A2468" w:rsidRDefault="000A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0A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2468"/>
    <w:rsid w:val="000A2468"/>
    <w:rsid w:val="00B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7B1-0B26-46C3-A96F-9E7B2988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FLAGMAN</cp:lastModifiedBy>
  <cp:revision>2</cp:revision>
  <dcterms:created xsi:type="dcterms:W3CDTF">2019-06-16T15:13:00Z</dcterms:created>
  <dcterms:modified xsi:type="dcterms:W3CDTF">2019-06-16T15:13:00Z</dcterms:modified>
</cp:coreProperties>
</file>