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FF" w:rsidRDefault="008332B2">
      <w:pPr>
        <w:jc w:val="center"/>
        <w:rPr>
          <w:sz w:val="52"/>
        </w:rPr>
      </w:pPr>
      <w:r>
        <w:rPr>
          <w:sz w:val="52"/>
        </w:rPr>
        <w:t>«Сказка как средство развития связной речи и эмоциональной сферы у дошкольников»</w:t>
      </w:r>
    </w:p>
    <w:p w:rsidR="008B07FF" w:rsidRDefault="008B07FF">
      <w:pPr>
        <w:jc w:val="center"/>
        <w:rPr>
          <w:sz w:val="52"/>
        </w:rPr>
      </w:pPr>
    </w:p>
    <w:p w:rsidR="008B07FF" w:rsidRDefault="008332B2">
      <w:pPr>
        <w:spacing w:line="360" w:lineRule="auto"/>
        <w:ind w:firstLine="540"/>
        <w:jc w:val="right"/>
        <w:rPr>
          <w:b/>
          <w:sz w:val="28"/>
        </w:rPr>
      </w:pPr>
      <w:r>
        <w:rPr>
          <w:b/>
          <w:sz w:val="28"/>
        </w:rPr>
        <w:t xml:space="preserve"> Москвитина Кристина Александровна</w:t>
      </w:r>
    </w:p>
    <w:p w:rsidR="008B07FF" w:rsidRDefault="008332B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Эмоциональное развитие дошкольников – целенаправленный педагогический процесс, тесно связанный с личностным развитием детей, с процессом </w:t>
      </w:r>
      <w:r>
        <w:rPr>
          <w:sz w:val="28"/>
        </w:rPr>
        <w:t>их социализации и творческой самореализации, введением в мир культуры межличностных отношений, усвоением культурных ценностей.</w:t>
      </w:r>
    </w:p>
    <w:p w:rsidR="008B07FF" w:rsidRDefault="008332B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Дошкольный возраст – благодатный период для организации работы по эмоциональному развитию детей. Ребенок-дошкольник впе</w:t>
      </w:r>
      <w:r>
        <w:rPr>
          <w:sz w:val="28"/>
        </w:rPr>
        <w:t>чатлителен, открыт для усвоения социальных и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 По данным психологов, опыт эмоционального отно</w:t>
      </w:r>
      <w:r>
        <w:rPr>
          <w:sz w:val="28"/>
        </w:rPr>
        <w:t>шения к миру, обретаемый в дошкольном возрасте, весьма прочен и принимает характер установки. Отсутствие должного внимания к этому вопросу в современных программных документах для дошкольных образовательных учреждений ведет к тому, что педагоги часто выпус</w:t>
      </w:r>
      <w:r>
        <w:rPr>
          <w:sz w:val="28"/>
        </w:rPr>
        <w:t>кают его из поля зрения своей профессиональной деятельности или решают фрагментарно, бессистемно.</w:t>
      </w:r>
    </w:p>
    <w:p w:rsidR="008B07FF" w:rsidRDefault="008332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Сказка – это эффективный и достаточно простой способ воспитания. С ее помощью можно убедить ребенка в чем-либо, уговорить, успокоить, помочь избавит</w:t>
      </w:r>
      <w:r>
        <w:rPr>
          <w:rFonts w:ascii="Times New Roman" w:hAnsi="Times New Roman"/>
          <w:sz w:val="28"/>
        </w:rPr>
        <w:t>ься от страхов, стать увереннее в себе… Сказка как метод воспитания и терапии эффективна в любом возрасте. И особенно в детском! Благодаря сказкам, в сознании крохи формируется своеобразный «банк» жизненных ситуаций, его образ мира.</w:t>
      </w:r>
    </w:p>
    <w:p w:rsidR="008B07FF" w:rsidRDefault="008332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Причем лучше </w:t>
      </w:r>
      <w:r>
        <w:rPr>
          <w:rFonts w:ascii="Times New Roman" w:hAnsi="Times New Roman"/>
          <w:sz w:val="28"/>
        </w:rPr>
        <w:t>сказку не читать, а именно рассказывать – в этом случае слушатель активно воспринимает образы. Но сказку можно не только слушать! Мы можем обсуждать с ребенком уже существующую сказку: оценивать поступки героев, давать им характеристики, можем инсценироват</w:t>
      </w:r>
      <w:r>
        <w:rPr>
          <w:rFonts w:ascii="Times New Roman" w:hAnsi="Times New Roman"/>
          <w:sz w:val="28"/>
        </w:rPr>
        <w:t>ь сказку, пуская вход все свои творческие способности, а можем самостоятельно ее написать!</w:t>
      </w:r>
    </w:p>
    <w:p w:rsidR="008B07FF" w:rsidRDefault="008332B2">
      <w:pPr>
        <w:pStyle w:val="a3"/>
        <w:spacing w:before="0" w:beforeAutospacing="0" w:after="0" w:afterAutospacing="0" w:line="360" w:lineRule="auto"/>
        <w:jc w:val="both"/>
        <w:rPr>
          <w:rStyle w:val="ad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Сказка – это и инструмент развития. Ребенок слушает, обсуждает, придумывает сказку... Он учится принимать решения, анализировать ситуации, в которые попа</w:t>
      </w:r>
      <w:r>
        <w:rPr>
          <w:rFonts w:ascii="Times New Roman" w:hAnsi="Times New Roman"/>
          <w:sz w:val="28"/>
        </w:rPr>
        <w:t xml:space="preserve">дают герои. При этом развивается его фантазия, логическое мышление. Со сказкой ребенок познает окружающий мир. </w:t>
      </w:r>
    </w:p>
    <w:p w:rsidR="008B07FF" w:rsidRDefault="008332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Сказка – это своеобразное зеркало. Оно отражает реальный мир через призму личного восприятия ребенка. В сказке нет ничего невозможного. И чаще в</w:t>
      </w:r>
      <w:r>
        <w:rPr>
          <w:rFonts w:ascii="Times New Roman" w:hAnsi="Times New Roman"/>
          <w:sz w:val="28"/>
        </w:rPr>
        <w:t>сего счастливый конец! Ведь ее величество Сказка – это, прежде всего, шанс понять и принять окружающий мир, изучить его и, может быть, изменить что-то в себе.</w:t>
      </w:r>
    </w:p>
    <w:p w:rsidR="008B07FF" w:rsidRDefault="008332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Сказка имеет и волшебную лечебную силу. Нередко в ней находятся решения проблем, ответы</w:t>
      </w:r>
      <w:r>
        <w:rPr>
          <w:rFonts w:ascii="Times New Roman" w:hAnsi="Times New Roman"/>
          <w:sz w:val="28"/>
        </w:rPr>
        <w:t xml:space="preserve"> на вопросы, ключи к загадкам. Сказка помогает малышу справиться с трудностями. Всегда важно помнить о возрастных особенностях психики ребенка, понимать, чем заняты его мысли в данный период, что тревожит, чего ему хочется, о чем он мечтает.</w:t>
      </w:r>
    </w:p>
    <w:p w:rsidR="008B07FF" w:rsidRDefault="008332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6300470" cy="32981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FF" w:rsidRDefault="008332B2">
      <w:pPr>
        <w:pStyle w:val="3"/>
        <w:spacing w:before="0" w:after="0" w:line="360" w:lineRule="auto"/>
        <w:ind w:firstLine="54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Сказка являе</w:t>
      </w:r>
      <w:r>
        <w:rPr>
          <w:rFonts w:ascii="Times New Roman" w:hAnsi="Times New Roman"/>
          <w:b w:val="0"/>
          <w:sz w:val="28"/>
        </w:rPr>
        <w:t xml:space="preserve">тся самым древним психологическим и педагогическим методом. Испокон веку знания о мире передавались из уст в уста или переписывались. Сегодня под </w:t>
      </w:r>
      <w:r>
        <w:rPr>
          <w:rFonts w:ascii="Times New Roman" w:hAnsi="Times New Roman"/>
          <w:sz w:val="28"/>
        </w:rPr>
        <w:t>сказкой мы понимаем способы передачи знаний о духовном пути и социальной реализации человека</w:t>
      </w:r>
      <w:r>
        <w:rPr>
          <w:rFonts w:ascii="Times New Roman" w:hAnsi="Times New Roman"/>
          <w:b w:val="0"/>
          <w:sz w:val="28"/>
        </w:rPr>
        <w:t>. Именно поэтому м</w:t>
      </w:r>
      <w:r>
        <w:rPr>
          <w:rFonts w:ascii="Times New Roman" w:hAnsi="Times New Roman"/>
          <w:b w:val="0"/>
          <w:sz w:val="28"/>
        </w:rPr>
        <w:t>ы называем сказку воспитательной системой, которая сообразна духовной природе человека.</w:t>
      </w:r>
    </w:p>
    <w:p w:rsidR="008B07FF" w:rsidRDefault="008332B2">
      <w:pPr>
        <w:spacing w:line="360" w:lineRule="auto"/>
        <w:ind w:firstLine="540"/>
        <w:jc w:val="both"/>
        <w:rPr>
          <w:b/>
          <w:sz w:val="28"/>
        </w:rPr>
      </w:pPr>
      <w:r>
        <w:rPr>
          <w:b/>
          <w:sz w:val="28"/>
        </w:rPr>
        <w:t>Основные идеи сказки:</w:t>
      </w:r>
    </w:p>
    <w:p w:rsidR="008B07FF" w:rsidRDefault="008332B2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540"/>
        <w:jc w:val="both"/>
        <w:rPr>
          <w:b/>
          <w:sz w:val="28"/>
        </w:rPr>
      </w:pPr>
      <w:r>
        <w:rPr>
          <w:sz w:val="28"/>
        </w:rPr>
        <w:t>Осознание своего потенциала, ценности собственной жизни;</w:t>
      </w:r>
    </w:p>
    <w:p w:rsidR="008B07FF" w:rsidRDefault="008332B2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540"/>
        <w:jc w:val="both"/>
        <w:rPr>
          <w:b/>
          <w:sz w:val="28"/>
        </w:rPr>
      </w:pPr>
      <w:r>
        <w:rPr>
          <w:sz w:val="28"/>
        </w:rPr>
        <w:t>Понимание причинно-следственных связей событий и поступков;</w:t>
      </w:r>
    </w:p>
    <w:p w:rsidR="008B07FF" w:rsidRDefault="008332B2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540"/>
        <w:jc w:val="both"/>
        <w:rPr>
          <w:b/>
          <w:sz w:val="28"/>
        </w:rPr>
      </w:pPr>
      <w:r>
        <w:rPr>
          <w:sz w:val="28"/>
        </w:rPr>
        <w:t>Познание разных стилей мироощ</w:t>
      </w:r>
      <w:r>
        <w:rPr>
          <w:sz w:val="28"/>
        </w:rPr>
        <w:t>ущения;</w:t>
      </w:r>
    </w:p>
    <w:p w:rsidR="008B07FF" w:rsidRDefault="008332B2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540"/>
        <w:jc w:val="both"/>
        <w:rPr>
          <w:b/>
          <w:sz w:val="28"/>
        </w:rPr>
      </w:pPr>
      <w:r>
        <w:rPr>
          <w:sz w:val="28"/>
        </w:rPr>
        <w:t>Осмысленное созидательное взаимодействие с окружающим миром;</w:t>
      </w:r>
    </w:p>
    <w:p w:rsidR="008B07FF" w:rsidRDefault="008332B2">
      <w:pPr>
        <w:numPr>
          <w:ilvl w:val="0"/>
          <w:numId w:val="1"/>
        </w:numPr>
        <w:tabs>
          <w:tab w:val="left" w:pos="0"/>
        </w:tabs>
        <w:spacing w:line="360" w:lineRule="auto"/>
        <w:ind w:left="0" w:hanging="540"/>
        <w:jc w:val="both"/>
        <w:rPr>
          <w:b/>
          <w:sz w:val="28"/>
        </w:rPr>
      </w:pPr>
      <w:r>
        <w:rPr>
          <w:sz w:val="28"/>
        </w:rPr>
        <w:t>Внутреннее ощущение силы и гармонии.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Привлекательность сказки для психологов можно объяснить, прежде всего, ее универсальностью: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 xml:space="preserve">Сказка </w:t>
      </w:r>
      <w:proofErr w:type="spellStart"/>
      <w:r>
        <w:rPr>
          <w:b/>
          <w:sz w:val="28"/>
        </w:rPr>
        <w:t>информативна</w:t>
      </w:r>
      <w:r>
        <w:rPr>
          <w:b/>
          <w:i/>
          <w:sz w:val="28"/>
        </w:rPr>
        <w:t>.</w:t>
      </w:r>
      <w:r>
        <w:rPr>
          <w:sz w:val="28"/>
        </w:rPr>
        <w:t>Через</w:t>
      </w:r>
      <w:proofErr w:type="spellEnd"/>
      <w:r>
        <w:rPr>
          <w:sz w:val="28"/>
        </w:rPr>
        <w:t xml:space="preserve"> анализ придуманной клиентом </w:t>
      </w:r>
      <w:r>
        <w:rPr>
          <w:sz w:val="28"/>
        </w:rPr>
        <w:t>сказки психолог получает информацию о его жизни, актуальном состоянии, способах преодоления трудностей и мировоззренческих позициях.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 xml:space="preserve">Сказка </w:t>
      </w:r>
      <w:proofErr w:type="spellStart"/>
      <w:r>
        <w:rPr>
          <w:b/>
          <w:sz w:val="28"/>
        </w:rPr>
        <w:t>экологична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Находясь не в обыденной, а в драматической реальности, как клиент, так и психолог эмоционально защищены.</w:t>
      </w:r>
      <w:r>
        <w:rPr>
          <w:sz w:val="28"/>
        </w:rPr>
        <w:t xml:space="preserve"> Тем самым снижается риск «сгорания», возрастает доверие клиента к терапевтическому процессу.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>Сказка безгранична</w:t>
      </w:r>
      <w:r>
        <w:rPr>
          <w:i/>
          <w:sz w:val="28"/>
        </w:rPr>
        <w:t xml:space="preserve">. </w:t>
      </w:r>
      <w:r>
        <w:rPr>
          <w:sz w:val="28"/>
        </w:rPr>
        <w:t>Дополняя, изменяя, обогащая сказку, клиент (психолог) преодолевает самоограничения и дополняет, изменяет и обогащает свою жизнь.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>Сказка феерич</w:t>
      </w:r>
      <w:r>
        <w:rPr>
          <w:b/>
          <w:sz w:val="28"/>
        </w:rPr>
        <w:t>на</w:t>
      </w:r>
      <w:r>
        <w:rPr>
          <w:i/>
          <w:sz w:val="28"/>
        </w:rPr>
        <w:t xml:space="preserve">. </w:t>
      </w:r>
      <w:r>
        <w:rPr>
          <w:sz w:val="28"/>
        </w:rPr>
        <w:t xml:space="preserve">Бедная на </w:t>
      </w:r>
      <w:proofErr w:type="spellStart"/>
      <w:r>
        <w:rPr>
          <w:sz w:val="28"/>
        </w:rPr>
        <w:t>демонстративность</w:t>
      </w:r>
      <w:proofErr w:type="spellEnd"/>
      <w:r>
        <w:rPr>
          <w:sz w:val="28"/>
        </w:rPr>
        <w:t xml:space="preserve"> работа психолога получает возможность быть видимой: обращаясь к сказке, он может использовать различные куклы, костюмы, музыкальные инструменты, художественные продукты деятельности, а возможно, и психологический кукольный и</w:t>
      </w:r>
      <w:r>
        <w:rPr>
          <w:sz w:val="28"/>
        </w:rPr>
        <w:t>ли драматический театр.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lastRenderedPageBreak/>
        <w:t>Сказка эмоциональна</w:t>
      </w:r>
      <w:r>
        <w:rPr>
          <w:i/>
          <w:sz w:val="28"/>
        </w:rPr>
        <w:t xml:space="preserve">. </w:t>
      </w:r>
      <w:r>
        <w:rPr>
          <w:sz w:val="28"/>
        </w:rPr>
        <w:t>Через участие в сказках сессиях клиент накапливает положительный эмоциональный заряд, укрепляя свой социальный иммунитет.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 xml:space="preserve">Сказка </w:t>
      </w:r>
      <w:proofErr w:type="spellStart"/>
      <w:r>
        <w:rPr>
          <w:b/>
          <w:sz w:val="28"/>
        </w:rPr>
        <w:t>мудра</w:t>
      </w:r>
      <w:r>
        <w:rPr>
          <w:b/>
          <w:i/>
          <w:sz w:val="28"/>
        </w:rPr>
        <w:t>.</w:t>
      </w:r>
      <w:r>
        <w:rPr>
          <w:sz w:val="28"/>
        </w:rPr>
        <w:t>Через</w:t>
      </w:r>
      <w:proofErr w:type="spellEnd"/>
      <w:r>
        <w:rPr>
          <w:sz w:val="28"/>
        </w:rPr>
        <w:t xml:space="preserve"> сказку психолог имеет возможность передать ребенку, родителям или педа</w:t>
      </w:r>
      <w:r>
        <w:rPr>
          <w:sz w:val="28"/>
        </w:rPr>
        <w:t>гогам новые способы и алгоритмы выхода из проблемной ситуации.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Еще одним большим достоинством сказки является отсутствие возрастных ограничений. 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Процесс самовыражения через сказку напрямую связан с укреплением психического здоровья человека и может </w:t>
      </w:r>
      <w:r>
        <w:rPr>
          <w:sz w:val="28"/>
        </w:rPr>
        <w:t>рассматриваться как значимый психопрофилактический фактор.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сказках, которые мы сочиняем с детьми, ребята описывают не реальный мир, а то впечатление, которое он на них производит, то есть свое внутреннее состояние, свой психический (духовный) мир. Чтобы </w:t>
      </w:r>
      <w:r>
        <w:rPr>
          <w:sz w:val="28"/>
        </w:rPr>
        <w:t>описать его,  они ищут во внешнем мире аналогии предметов и событий и, оперируя ими, создают образы, сообщая при этом о своем внутреннем состоянии. Такое описание при помощи аналогии называют метафорой. Именно языком метафор говорит наша психика, а точнее,</w:t>
      </w:r>
      <w:r>
        <w:rPr>
          <w:sz w:val="28"/>
        </w:rPr>
        <w:t xml:space="preserve"> правое полушарие головного мозга. Ученые считают, что, кроме процесса создания и хранения образов, эта часть мозга заведует и нашим здоровьем.</w:t>
      </w:r>
    </w:p>
    <w:p w:rsidR="008B07FF" w:rsidRDefault="008332B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Известно, что примерно до 10 - 12 лет у детей преобладает «правополушарный тип мышления. Следовательно</w:t>
      </w:r>
      <w:r>
        <w:rPr>
          <w:sz w:val="28"/>
        </w:rPr>
        <w:t>, наиболее важная для их развития и социализации информация должна быть передана через яркие образы. Именно поэтому сказочные и мифологические истории являются лучшим способом передачи ребенку знаний о мире.</w:t>
      </w:r>
    </w:p>
    <w:p w:rsidR="008B07FF" w:rsidRDefault="008332B2">
      <w:pPr>
        <w:spacing w:line="360" w:lineRule="auto"/>
        <w:ind w:firstLine="540"/>
        <w:jc w:val="both"/>
        <w:rPr>
          <w:b/>
          <w:sz w:val="28"/>
        </w:rPr>
      </w:pPr>
      <w:r>
        <w:rPr>
          <w:sz w:val="28"/>
        </w:rPr>
        <w:t>Сказку можно назвать «детским» методом потому, ч</w:t>
      </w:r>
      <w:r>
        <w:rPr>
          <w:sz w:val="28"/>
        </w:rPr>
        <w:t xml:space="preserve">то сказки обращены к чистому и восприимчивому детскому началу каждого человека, внутреннему ребенку, который есть в каждом человеке. Поэтому </w:t>
      </w:r>
      <w:r>
        <w:rPr>
          <w:b/>
          <w:sz w:val="28"/>
        </w:rPr>
        <w:t>предметом сказки является процесс воспитания внутреннего ребенка, развития души человека.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Умственное развитие детей</w:t>
      </w:r>
      <w:r>
        <w:rPr>
          <w:sz w:val="28"/>
        </w:rPr>
        <w:t xml:space="preserve"> 3-6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создавать модели той действительности, с которой имеет дело, строить ее описание</w:t>
      </w:r>
      <w:r>
        <w:rPr>
          <w:sz w:val="28"/>
        </w:rPr>
        <w:t xml:space="preserve">. И делает он это с </w:t>
      </w:r>
      <w:r>
        <w:rPr>
          <w:sz w:val="28"/>
        </w:rPr>
        <w:lastRenderedPageBreak/>
        <w:t>помощью сказки, которая выступает в роли знаковой системы, позволяющей ребенку интерпретировать окружающую действительность.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Четыре-пять лет— апогей сказочного мышления. Мышлению ребенка этого возраста свойственен анимизм — стремление п</w:t>
      </w:r>
      <w:r>
        <w:rPr>
          <w:sz w:val="28"/>
        </w:rPr>
        <w:t>риписать неодушевленным предметам или животным человеческие черты. Он исчезает в процессе умственного и эмоционального развития детей: к моменту поступления в школу анимистические представления сменяются более реалистическими, хотя и не исчезают совсем.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мере расширения сферы общения дети испытывают действие разнообразных социальных факторов, значительно активизирующих их эмоциональный мир. Перед ребенком встает необходимость сдерживать ситуативные эмоции, управлять выражением своих чувств. Научиться этом</w:t>
      </w:r>
      <w:r>
        <w:rPr>
          <w:sz w:val="28"/>
        </w:rPr>
        <w:t xml:space="preserve">у позволяют сказка и игра. Например, для ребенка, который чего-то боится, подбирается готовая или составляется новая коррекционная сказка, в которой метафорически зашифрована информация о его страхе и способах его преодоления. На занятии ребенок не только </w:t>
      </w:r>
      <w:r>
        <w:rPr>
          <w:sz w:val="28"/>
        </w:rPr>
        <w:t>прослушивает эту сказку, но и проигрывает способы преодоления страха, идентифицируясь с главным сказочным героем. Кроме того, ему можно предложить нарисовать иллюстрации к сказке, переписать сказку на свой лад, придумать новую с этим же главным героем и др</w:t>
      </w:r>
      <w:r>
        <w:rPr>
          <w:sz w:val="28"/>
        </w:rPr>
        <w:t>. В процессе такой работы ребенок не только «знакомится» со своим страхом, но и научается справляться с ним.</w:t>
      </w:r>
    </w:p>
    <w:p w:rsidR="008B07FF" w:rsidRDefault="008332B2">
      <w:pPr>
        <w:spacing w:line="360" w:lineRule="auto"/>
        <w:ind w:firstLine="540"/>
        <w:jc w:val="both"/>
        <w:rPr>
          <w:b/>
          <w:sz w:val="28"/>
        </w:rPr>
      </w:pPr>
      <w:r>
        <w:rPr>
          <w:sz w:val="28"/>
        </w:rPr>
        <w:t xml:space="preserve">Сказка в определенной степени удовлетворяет </w:t>
      </w:r>
      <w:r>
        <w:rPr>
          <w:b/>
          <w:sz w:val="28"/>
        </w:rPr>
        <w:t>три естественные психологические потребности ребенка дошкольного  возраста: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>1. Потребность в автономнос</w:t>
      </w:r>
      <w:r>
        <w:rPr>
          <w:b/>
          <w:sz w:val="28"/>
        </w:rPr>
        <w:t>ти</w:t>
      </w:r>
      <w:r>
        <w:rPr>
          <w:i/>
          <w:sz w:val="28"/>
        </w:rPr>
        <w:t xml:space="preserve">. </w:t>
      </w:r>
      <w:r>
        <w:rPr>
          <w:sz w:val="28"/>
        </w:rPr>
        <w:t>В каждой сказке герой действует самостоятельно на протяжении всего пути, делает выбор, принимает решения, полагаясь только на самого себя, на свои собственные силы.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>2. Потребность в компетентности</w:t>
      </w:r>
      <w:r>
        <w:rPr>
          <w:i/>
          <w:sz w:val="28"/>
        </w:rPr>
        <w:t xml:space="preserve">. </w:t>
      </w:r>
      <w:r>
        <w:rPr>
          <w:sz w:val="28"/>
        </w:rPr>
        <w:t>Герой оказывается способным преодолеть самые невероятн</w:t>
      </w:r>
      <w:r>
        <w:rPr>
          <w:sz w:val="28"/>
        </w:rPr>
        <w:t>ые препятствия и, как правило, становится победителем, достигает успеха, хотя может терпеть временные неудачи.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 xml:space="preserve">3. Потребность в </w:t>
      </w:r>
      <w:proofErr w:type="spellStart"/>
      <w:r>
        <w:rPr>
          <w:b/>
          <w:sz w:val="28"/>
        </w:rPr>
        <w:t>активности</w:t>
      </w:r>
      <w:r>
        <w:rPr>
          <w:b/>
          <w:i/>
          <w:sz w:val="28"/>
        </w:rPr>
        <w:t>.</w:t>
      </w:r>
      <w:r>
        <w:rPr>
          <w:sz w:val="28"/>
        </w:rPr>
        <w:t>Герой</w:t>
      </w:r>
      <w:proofErr w:type="spellEnd"/>
      <w:r>
        <w:rPr>
          <w:sz w:val="28"/>
        </w:rPr>
        <w:t xml:space="preserve"> всегда активен, находится в действии: куда-то идет, кого-то встречает, кому-то помогает, что-то добывает, с кем</w:t>
      </w:r>
      <w:r>
        <w:rPr>
          <w:sz w:val="28"/>
        </w:rPr>
        <w:t xml:space="preserve">-то </w:t>
      </w:r>
      <w:r>
        <w:rPr>
          <w:sz w:val="28"/>
        </w:rPr>
        <w:lastRenderedPageBreak/>
        <w:t>борется, от кого-то убегает и т. д. Иногда вначале поведение героя не является активным: толчок к активности провоцируется извне другими персонажами.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Результатом удовлетворения этих потребностей является формирование целого ряда качеств личности: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 xml:space="preserve">1) </w:t>
      </w:r>
      <w:proofErr w:type="spellStart"/>
      <w:r>
        <w:rPr>
          <w:b/>
          <w:sz w:val="28"/>
        </w:rPr>
        <w:t>ав</w:t>
      </w:r>
      <w:r>
        <w:rPr>
          <w:b/>
          <w:sz w:val="28"/>
        </w:rPr>
        <w:t>тономность</w:t>
      </w:r>
      <w:r>
        <w:rPr>
          <w:b/>
          <w:i/>
          <w:sz w:val="28"/>
        </w:rPr>
        <w:t>,</w:t>
      </w:r>
      <w:r>
        <w:rPr>
          <w:sz w:val="28"/>
        </w:rPr>
        <w:t>которая</w:t>
      </w:r>
      <w:proofErr w:type="spellEnd"/>
      <w:r>
        <w:rPr>
          <w:sz w:val="28"/>
        </w:rPr>
        <w:t xml:space="preserve"> выражается в стремлении проявить свое личное мнение, позицию или взгляды;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>2) активность</w:t>
      </w:r>
      <w:r>
        <w:rPr>
          <w:i/>
          <w:sz w:val="28"/>
        </w:rPr>
        <w:t xml:space="preserve">, </w:t>
      </w:r>
      <w:r>
        <w:rPr>
          <w:sz w:val="28"/>
        </w:rPr>
        <w:t xml:space="preserve">которая предполагает способность владеть инициативой в общении, умение организовать внимание партнеров, стимулировать их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>, управлят</w:t>
      </w:r>
      <w:r>
        <w:rPr>
          <w:sz w:val="28"/>
        </w:rPr>
        <w:t>ь процессом общения, эмоционально откликаться на состояние партнеров;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>3) социальная компетентность</w:t>
      </w:r>
      <w:r>
        <w:rPr>
          <w:i/>
          <w:sz w:val="28"/>
        </w:rPr>
        <w:t xml:space="preserve">, </w:t>
      </w:r>
      <w:r>
        <w:rPr>
          <w:sz w:val="28"/>
        </w:rPr>
        <w:t>которая состоит из нескольких компонентов: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а) мотивационного, включающего отношение к другому человеку (проявление доброты, внимания, сочувствия, сопережива</w:t>
      </w:r>
      <w:r>
        <w:rPr>
          <w:sz w:val="28"/>
        </w:rPr>
        <w:t>ния и содействия);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б) когнитивного, связанного с познанием другого человека, способностью понять его особенности, интересы, потребности, заметить изменения настроения, эмоционального состояния и др.;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в) поведенческого, позволяющего выбирать адекватные ситу</w:t>
      </w:r>
      <w:r>
        <w:rPr>
          <w:sz w:val="28"/>
        </w:rPr>
        <w:t>ации способы общения и взаимодействия с другими детьми.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Сказка побуждает ребенка </w:t>
      </w:r>
      <w:r>
        <w:rPr>
          <w:b/>
          <w:sz w:val="28"/>
        </w:rPr>
        <w:t>сопереживать</w:t>
      </w:r>
      <w:r>
        <w:rPr>
          <w:sz w:val="28"/>
        </w:rPr>
        <w:t xml:space="preserve"> персонажам, в результате чего у него появляются новые представления о людях, предметах и явлениях окружающего мира, новый эмоциональный опыт.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Групповые и индивиду</w:t>
      </w:r>
      <w:r>
        <w:rPr>
          <w:sz w:val="28"/>
        </w:rPr>
        <w:t>альные занятия с детьми дошкольного возраста проводятся два раза в неделю продолжительностью до 30  минут (в зависимости от возраста). При групповой работе число участников составляет от трех до двенадцати человек.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Присутствие ритуала входа (выхода) в сказку для детей обязательно. Такой ритуал помогает безопасно вернуться из драматической реальности в обыденную. Для детей младшего возраста такими ритуалами могут стать: манипуляции с волшебными предметами (волшебное к</w:t>
      </w:r>
      <w:r>
        <w:rPr>
          <w:sz w:val="28"/>
        </w:rPr>
        <w:t xml:space="preserve">ольцо, золотой ключик, зеркало Алисы и др.); проговаривание волшебных заклинаний или чтение волшебной книги; </w:t>
      </w:r>
      <w:r>
        <w:rPr>
          <w:sz w:val="28"/>
        </w:rPr>
        <w:lastRenderedPageBreak/>
        <w:t>танцевально-двигательный ритуал и др. Детям очень нравится проходить в сказку с помощью проводника. Как правило, у него есть легенда, объясняющая д</w:t>
      </w:r>
      <w:r>
        <w:rPr>
          <w:sz w:val="28"/>
        </w:rPr>
        <w:t>етям его присутствие в нашем мире. Например, одной из причин его появления может выступить угроза сказочному миру, побудившая обратиться к детям, которые могут его спасти. Роль проводника могут играть куклы Феи, Эльфа,  Гнома и др.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Сказочное путешествие де</w:t>
      </w:r>
      <w:r>
        <w:rPr>
          <w:sz w:val="28"/>
        </w:rPr>
        <w:t>тей должно быть наполнено играми, позволяющими поближе познакомиться со сказкой.</w:t>
      </w:r>
    </w:p>
    <w:p w:rsidR="008B07FF" w:rsidRDefault="008332B2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Вот почему мы сочиняем с детьми сказки. То, что вызывает дискомфорт у ребенка, «записано» у него в правом полушарии мозга в виде чувства. В сказочной форме мы начинаем разгова</w:t>
      </w:r>
      <w:r>
        <w:rPr>
          <w:sz w:val="28"/>
        </w:rPr>
        <w:t>ривать с детьми на языке правого полушария, на языке аналогий и метафор, пытаясь не только создать новые красивые образы, но и просим мозг обрисовать свои негативные чувства в виде образа.</w:t>
      </w:r>
    </w:p>
    <w:p w:rsidR="008B07FF" w:rsidRDefault="008332B2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>Когда страшилка готова, мы изменяем ее: делаем поменьше, посимпатич</w:t>
      </w:r>
      <w:r>
        <w:rPr>
          <w:sz w:val="28"/>
        </w:rPr>
        <w:t>нее, «попушистее», наряжаем в красивые или смешные одежды, придумываем веселый нрав. Постепенно негативное чувство, вылившееся в отрицательный образ, меняется на положительное. А созданный образ еще долго будет радовать детей, закрепляя доброе чувство в их</w:t>
      </w:r>
      <w:r>
        <w:rPr>
          <w:sz w:val="28"/>
        </w:rPr>
        <w:t xml:space="preserve"> душе.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сказках можно найти полный перечень человеческих проблем и образные способы их решения. Слушая сказки, ребенок накапливает в бессознательном некий символический «банк жизненных ситуаций». Этот «банк» может быть активизирован в случае необходимости</w:t>
      </w:r>
      <w:r>
        <w:rPr>
          <w:sz w:val="28"/>
        </w:rPr>
        <w:t>. Если мы вместе с ребенком будем размышлять над каждой прочитанной сказкой, знания, зашифрованные в них, будут находиться у ребенка не в пассиве, а в активе. Не в подсознании, а в сознании. Так, постепенно, нам удастся подготовить ребенка к жизни, сформир</w:t>
      </w:r>
      <w:r>
        <w:rPr>
          <w:sz w:val="28"/>
        </w:rPr>
        <w:t>овать важнейшие ценности.</w:t>
      </w:r>
    </w:p>
    <w:p w:rsidR="008B07FF" w:rsidRDefault="008332B2">
      <w:pPr>
        <w:pStyle w:val="a3"/>
        <w:tabs>
          <w:tab w:val="left" w:pos="3780"/>
        </w:tabs>
        <w:spacing w:before="0" w:beforeAutospacing="0" w:after="0" w:afterAutospacing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работе со сказками следует обязательно учитывать тип применяемых сказок, поскольку у каждого типа имеются свои психологические цели. </w:t>
      </w:r>
      <w:r>
        <w:rPr>
          <w:rFonts w:ascii="Times New Roman" w:hAnsi="Times New Roman"/>
          <w:b/>
          <w:sz w:val="28"/>
        </w:rPr>
        <w:t>Все сказки, используемые психологами и педагогами, можно разделить на пять типов:</w:t>
      </w:r>
      <w:r>
        <w:rPr>
          <w:rFonts w:ascii="Times New Roman" w:hAnsi="Times New Roman"/>
          <w:sz w:val="28"/>
        </w:rPr>
        <w:t xml:space="preserve"> дидактически</w:t>
      </w:r>
      <w:r>
        <w:rPr>
          <w:rFonts w:ascii="Times New Roman" w:hAnsi="Times New Roman"/>
          <w:sz w:val="28"/>
        </w:rPr>
        <w:t xml:space="preserve">е, медитативные, </w:t>
      </w:r>
      <w:proofErr w:type="spellStart"/>
      <w:r>
        <w:rPr>
          <w:rFonts w:ascii="Times New Roman" w:hAnsi="Times New Roman"/>
          <w:sz w:val="28"/>
        </w:rPr>
        <w:t>психокоррекционные</w:t>
      </w:r>
      <w:proofErr w:type="spellEnd"/>
      <w:r>
        <w:rPr>
          <w:rFonts w:ascii="Times New Roman" w:hAnsi="Times New Roman"/>
          <w:sz w:val="28"/>
        </w:rPr>
        <w:t>, психотерапевтические и психологические.</w:t>
      </w:r>
    </w:p>
    <w:p w:rsidR="008B07FF" w:rsidRDefault="008332B2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sz w:val="28"/>
        </w:rPr>
        <w:lastRenderedPageBreak/>
        <w:t xml:space="preserve">Дидактические сказки </w:t>
      </w:r>
      <w:r>
        <w:rPr>
          <w:rFonts w:ascii="Times New Roman" w:hAnsi="Times New Roman"/>
          <w:sz w:val="28"/>
        </w:rPr>
        <w:t>имеют цель преподнести некоторые новые знания. Используется прием одушевления абстрактных символов и создается образ сказочного мира, в котором они живут. Так</w:t>
      </w:r>
      <w:r>
        <w:rPr>
          <w:rFonts w:ascii="Times New Roman" w:hAnsi="Times New Roman"/>
          <w:sz w:val="28"/>
        </w:rPr>
        <w:t xml:space="preserve">ие сказки раскрывают смысл и важность определенных знаний. Дидактические сказки могут содержать задание учебного характера, которое должен выполнить ребенок </w:t>
      </w:r>
    </w:p>
    <w:p w:rsidR="008B07FF" w:rsidRDefault="008332B2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sz w:val="28"/>
        </w:rPr>
        <w:t xml:space="preserve">Медитативные сказки </w:t>
      </w:r>
      <w:r>
        <w:rPr>
          <w:rFonts w:ascii="Times New Roman" w:hAnsi="Times New Roman"/>
          <w:sz w:val="28"/>
        </w:rPr>
        <w:t>нацелены, прежде всего, на создание какого-то эмоционального состояния, иногда</w:t>
      </w:r>
      <w:r>
        <w:rPr>
          <w:rFonts w:ascii="Times New Roman" w:hAnsi="Times New Roman"/>
          <w:sz w:val="28"/>
        </w:rPr>
        <w:t xml:space="preserve"> — состояния релаксации. Они могут не иметь четкого и ясного сюжета и представляют собой некоторую «зарисовку», визуализацию ярких сказочных образов. С помощью медитативных сказок происходит глубокое погружение в сказочный процесс через обращение к своим в</w:t>
      </w:r>
      <w:r>
        <w:rPr>
          <w:rFonts w:ascii="Times New Roman" w:hAnsi="Times New Roman"/>
          <w:sz w:val="28"/>
        </w:rPr>
        <w:t xml:space="preserve">нутренним состояниям и пробуждение личностных потенциалов человека. Эти сказки необходимо читать и слушать не между делом, а в специально созданных условиях. Медитативные сказки содержат позитивные модели внутренних состояний, сообщаемые бессознательному. </w:t>
      </w:r>
      <w:r>
        <w:rPr>
          <w:rFonts w:ascii="Times New Roman" w:hAnsi="Times New Roman"/>
          <w:sz w:val="28"/>
        </w:rPr>
        <w:t>Такие сказки могут, кроме того, служить прологом, настроем к новой психотерапевтической работе.</w:t>
      </w:r>
    </w:p>
    <w:p w:rsidR="008B07FF" w:rsidRDefault="008332B2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/>
          <w:sz w:val="28"/>
        </w:rPr>
      </w:pPr>
      <w:proofErr w:type="spellStart"/>
      <w:r>
        <w:rPr>
          <w:rStyle w:val="ad"/>
          <w:rFonts w:ascii="Times New Roman" w:hAnsi="Times New Roman"/>
          <w:sz w:val="28"/>
        </w:rPr>
        <w:t>Психокоррекционные</w:t>
      </w:r>
      <w:proofErr w:type="spellEnd"/>
      <w:r>
        <w:rPr>
          <w:rStyle w:val="ad"/>
          <w:rFonts w:ascii="Times New Roman" w:hAnsi="Times New Roman"/>
          <w:sz w:val="28"/>
        </w:rPr>
        <w:t xml:space="preserve"> сказки </w:t>
      </w:r>
      <w:r>
        <w:rPr>
          <w:rFonts w:ascii="Times New Roman" w:hAnsi="Times New Roman"/>
          <w:sz w:val="28"/>
        </w:rPr>
        <w:t>создаются для мягкого влияния на поведение ребенка. Под коррекцией здесь понимается «замещение» неэффективного стиля поведения на боле</w:t>
      </w:r>
      <w:r>
        <w:rPr>
          <w:rFonts w:ascii="Times New Roman" w:hAnsi="Times New Roman"/>
          <w:sz w:val="28"/>
        </w:rPr>
        <w:t xml:space="preserve">е продуктивный, а также объяснение ребенку смысла происходящего. В </w:t>
      </w:r>
      <w:proofErr w:type="spellStart"/>
      <w:r>
        <w:rPr>
          <w:rFonts w:ascii="Times New Roman" w:hAnsi="Times New Roman"/>
          <w:sz w:val="28"/>
        </w:rPr>
        <w:t>психокоррекционных</w:t>
      </w:r>
      <w:proofErr w:type="spellEnd"/>
      <w:r>
        <w:rPr>
          <w:rFonts w:ascii="Times New Roman" w:hAnsi="Times New Roman"/>
          <w:sz w:val="28"/>
        </w:rPr>
        <w:t xml:space="preserve"> сказках слушателю (читателю) обычно преподносится модель поведения, которую он может использовать для преодоления имеющихся у него трудностей. При этом события, происходя</w:t>
      </w:r>
      <w:r>
        <w:rPr>
          <w:rFonts w:ascii="Times New Roman" w:hAnsi="Times New Roman"/>
          <w:sz w:val="28"/>
        </w:rPr>
        <w:t>щие с героем, должны быть похожими на реальные ситуации из жизни детей. Ребенок через сказку обретает возможность осознать свои собственные переживания, отдельные психологические характеристики. Альтернативные модели поведения, понятые благодаря сказке, по</w:t>
      </w:r>
      <w:r>
        <w:rPr>
          <w:rFonts w:ascii="Times New Roman" w:hAnsi="Times New Roman"/>
          <w:sz w:val="28"/>
        </w:rPr>
        <w:t xml:space="preserve">могают ребенку увидеть разные грани возникающих ситуаций и найти в ней новые смыслы. </w:t>
      </w:r>
    </w:p>
    <w:p w:rsidR="008B07FF" w:rsidRDefault="008332B2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sz w:val="28"/>
        </w:rPr>
        <w:t xml:space="preserve">Психотерапевтические сказки </w:t>
      </w:r>
      <w:r>
        <w:rPr>
          <w:rFonts w:ascii="Times New Roman" w:hAnsi="Times New Roman"/>
          <w:sz w:val="28"/>
        </w:rPr>
        <w:t xml:space="preserve">имеют следующие цели: обращение к глубинному Я ребенка, его важнейшим </w:t>
      </w:r>
      <w:proofErr w:type="spellStart"/>
      <w:r>
        <w:rPr>
          <w:rFonts w:ascii="Times New Roman" w:hAnsi="Times New Roman"/>
          <w:sz w:val="28"/>
        </w:rPr>
        <w:t>смыслообразующим</w:t>
      </w:r>
      <w:proofErr w:type="spellEnd"/>
      <w:r>
        <w:rPr>
          <w:rFonts w:ascii="Times New Roman" w:hAnsi="Times New Roman"/>
          <w:sz w:val="28"/>
        </w:rPr>
        <w:t xml:space="preserve"> содержаниям; стремление помочь в более осознанном отнош</w:t>
      </w:r>
      <w:r>
        <w:rPr>
          <w:rFonts w:ascii="Times New Roman" w:hAnsi="Times New Roman"/>
          <w:sz w:val="28"/>
        </w:rPr>
        <w:t xml:space="preserve">ении к самому себе, миру, другим людям, а при необходимости — в изменении этого отношения; оказание психологической поддержки и избавление от страданий и негативных </w:t>
      </w:r>
      <w:r>
        <w:rPr>
          <w:rFonts w:ascii="Times New Roman" w:hAnsi="Times New Roman"/>
          <w:sz w:val="28"/>
        </w:rPr>
        <w:lastRenderedPageBreak/>
        <w:t xml:space="preserve">переживаний, связанных с какой-либо проблемной жизненной ситуацией или </w:t>
      </w:r>
      <w:proofErr w:type="spellStart"/>
      <w:r>
        <w:rPr>
          <w:rFonts w:ascii="Times New Roman" w:hAnsi="Times New Roman"/>
          <w:sz w:val="28"/>
        </w:rPr>
        <w:t>психоэмоциональной</w:t>
      </w:r>
      <w:proofErr w:type="spellEnd"/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 xml:space="preserve">равмой. Психотерапевтические сказки часто имеет форму притч. Они являются наиболее важными и глубокими и обладают самой большой силой воздействия. </w:t>
      </w:r>
    </w:p>
    <w:p w:rsidR="008B07FF" w:rsidRDefault="008332B2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sz w:val="28"/>
        </w:rPr>
        <w:t xml:space="preserve">Психологические сказки </w:t>
      </w:r>
      <w:r>
        <w:rPr>
          <w:rFonts w:ascii="Times New Roman" w:hAnsi="Times New Roman"/>
          <w:sz w:val="28"/>
        </w:rPr>
        <w:t>— особый тип сказок. Психологическая сказка определяется как содержащая вымысел автор</w:t>
      </w:r>
      <w:r>
        <w:rPr>
          <w:rFonts w:ascii="Times New Roman" w:hAnsi="Times New Roman"/>
          <w:sz w:val="28"/>
        </w:rPr>
        <w:t>ская история, содействующая оптимальному ходу естественного психического развития детей и передающая в метафорическом виде информацию о внутреннем мире человека. Основная цель психологической сказки — влияние на личностное развитие путем помощи в осознании</w:t>
      </w:r>
      <w:r>
        <w:rPr>
          <w:rFonts w:ascii="Times New Roman" w:hAnsi="Times New Roman"/>
          <w:sz w:val="28"/>
        </w:rPr>
        <w:t xml:space="preserve"> своих особенностей. Таким образом, такая сказка — прежде всего развивающая. 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b/>
          <w:sz w:val="28"/>
        </w:rPr>
        <w:t xml:space="preserve">Работа со сказкой </w:t>
      </w:r>
      <w:r>
        <w:rPr>
          <w:sz w:val="28"/>
        </w:rPr>
        <w:t>строится следующим образом: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1) чтение или рассказ самой сказки; ее обсуждение. Причем, в обсуждении ребенок должен быть уверен, что он может высказывать любое с</w:t>
      </w:r>
      <w:r>
        <w:rPr>
          <w:sz w:val="28"/>
        </w:rPr>
        <w:t>вое мнение, т.е. все что он ни говорит не должно подвергаться осуждению.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2) рисунок наиболее значимого для ребенка отрывка;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3) драматизация, т.е. проигрывание сказки в ролях. Ребенок интуитивно выбирает для себя «исцеляющую»" роль. И здесь надо отдавать ро</w:t>
      </w:r>
      <w:r>
        <w:rPr>
          <w:sz w:val="28"/>
        </w:rPr>
        <w:t>ль сценариста самому ребенку, тогда проблемные моменты точно будут проиграны.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Каждый этап обсуждается, т.к. важны чувства ребенка.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 занятиях ребята любят решать различные сказочные задачи и головоломки. Они встречаются почти в каждой сказке. Как правило,</w:t>
      </w:r>
      <w:r>
        <w:rPr>
          <w:sz w:val="28"/>
        </w:rPr>
        <w:t xml:space="preserve"> это те испытания, с которыми сталкиваются сказочные герои и которые они должны преодолеть. Так наши герои приобретают новые качества, меняются, трансформируются. По сути, в сказке оказываются зашифрованы алгоритмы способов преодоления жизненных проблем. Р</w:t>
      </w:r>
      <w:r>
        <w:rPr>
          <w:sz w:val="28"/>
        </w:rPr>
        <w:t>азрешая сказочные задачи и разбирая их с детьми, мы обучаем их различным способам, позволяющим справляться с трудностями.</w:t>
      </w:r>
    </w:p>
    <w:p w:rsidR="008B07FF" w:rsidRDefault="008332B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Сказочные головоломки можно использовать в коррекционно-развивающих занятиях, направленных на развитие познавательной сферы, либо на з</w:t>
      </w:r>
      <w:r>
        <w:rPr>
          <w:sz w:val="28"/>
        </w:rPr>
        <w:t xml:space="preserve">анятиях с </w:t>
      </w:r>
      <w:r>
        <w:rPr>
          <w:sz w:val="28"/>
        </w:rPr>
        <w:lastRenderedPageBreak/>
        <w:t xml:space="preserve">одаренными детьми. Это не просто интеллектуальное развлечение, а увлекательный способ научиться логически мыслить. </w:t>
      </w:r>
    </w:p>
    <w:p w:rsidR="008B07FF" w:rsidRDefault="008332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настоящее время сказка, как и другие ценности традиционной культуры, заметно утратила свое предназначение. Этому способствовали </w:t>
      </w:r>
      <w:r>
        <w:rPr>
          <w:color w:val="000000"/>
          <w:sz w:val="28"/>
        </w:rPr>
        <w:t xml:space="preserve">современные книги и мультфильмы с упрощенным </w:t>
      </w:r>
      <w:proofErr w:type="spellStart"/>
      <w:r>
        <w:rPr>
          <w:color w:val="000000"/>
          <w:sz w:val="28"/>
        </w:rPr>
        <w:t>диснеевскмм</w:t>
      </w:r>
      <w:proofErr w:type="spellEnd"/>
      <w:r>
        <w:rPr>
          <w:color w:val="000000"/>
          <w:sz w:val="28"/>
        </w:rPr>
        <w:t xml:space="preserve"> стилем пересказа известных сказок, часто искажающим первоначальный смысл сказки, превращающим сказочное действие из нравственно-поучительного в чисто развлекательное. Такая трактовка навязывает детям</w:t>
      </w:r>
      <w:r>
        <w:rPr>
          <w:color w:val="000000"/>
          <w:sz w:val="28"/>
        </w:rPr>
        <w:t xml:space="preserve"> определенные образы, которые лишают их глубокого и творческого восприятия сказки.</w:t>
      </w:r>
    </w:p>
    <w:p w:rsidR="008B07FF" w:rsidRDefault="008332B2">
      <w:pPr>
        <w:pStyle w:val="7"/>
        <w:shd w:val="clear" w:color="auto" w:fill="auto"/>
        <w:tabs>
          <w:tab w:val="left" w:pos="5900"/>
          <w:tab w:val="left" w:pos="8540"/>
        </w:tabs>
        <w:spacing w:line="360" w:lineRule="auto"/>
        <w:ind w:firstLine="820"/>
        <w:jc w:val="both"/>
        <w:rPr>
          <w:sz w:val="28"/>
        </w:rPr>
      </w:pPr>
      <w:r>
        <w:rPr>
          <w:sz w:val="28"/>
        </w:rPr>
        <w:t xml:space="preserve">Сказка - интегрированная деятельность, в которой действия воображаемой ситуации связаны с реальным общением, направленным на активность,       самостоятельность, творчество </w:t>
      </w:r>
      <w:r>
        <w:rPr>
          <w:sz w:val="28"/>
        </w:rPr>
        <w:t>регулирование ребенком собственных эмоциональных состояний.</w:t>
      </w:r>
    </w:p>
    <w:p w:rsidR="008B07FF" w:rsidRDefault="008332B2">
      <w:pPr>
        <w:pStyle w:val="7"/>
        <w:shd w:val="clear" w:color="auto" w:fill="auto"/>
        <w:spacing w:line="360" w:lineRule="auto"/>
        <w:ind w:firstLine="820"/>
        <w:jc w:val="both"/>
        <w:rPr>
          <w:sz w:val="28"/>
        </w:rPr>
      </w:pPr>
      <w:r>
        <w:rPr>
          <w:sz w:val="28"/>
        </w:rPr>
        <w:t>Любая деятельность способствует возникновению личностных новообразований, по мере того, как человек становится её членом. Сказка позволяет личности отреагировать на предложенной ситуации собственн</w:t>
      </w:r>
      <w:r>
        <w:rPr>
          <w:sz w:val="28"/>
        </w:rPr>
        <w:t>ый негативный опыт и уточнить значения средств языковой выразительности в языке жестов, мимике, поз, движений.</w:t>
      </w:r>
    </w:p>
    <w:p w:rsidR="008B07FF" w:rsidRDefault="008332B2">
      <w:pPr>
        <w:spacing w:line="360" w:lineRule="auto"/>
        <w:rPr>
          <w:sz w:val="28"/>
        </w:rPr>
      </w:pPr>
      <w:r>
        <w:rPr>
          <w:sz w:val="28"/>
        </w:rPr>
        <w:br/>
      </w: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p w:rsidR="008B07FF" w:rsidRDefault="008B07FF">
      <w:pPr>
        <w:spacing w:line="360" w:lineRule="auto"/>
        <w:rPr>
          <w:sz w:val="28"/>
        </w:rPr>
      </w:pPr>
    </w:p>
    <w:sectPr w:rsidR="008B07FF" w:rsidSect="008B07FF">
      <w:pgSz w:w="11906" w:h="16838" w:code="9"/>
      <w:pgMar w:top="1134" w:right="566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102B"/>
    <w:multiLevelType w:val="hybridMultilevel"/>
    <w:tmpl w:val="D35CF46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B07FF"/>
    <w:rsid w:val="008332B2"/>
    <w:rsid w:val="008B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F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semiHidden/>
    <w:qFormat/>
    <w:rsid w:val="008B07FF"/>
    <w:pPr>
      <w:spacing w:before="100" w:beforeAutospacing="1" w:after="100" w:afterAutospacing="1"/>
      <w:jc w:val="center"/>
      <w:outlineLvl w:val="1"/>
    </w:pPr>
    <w:rPr>
      <w:rFonts w:ascii="Arial CYR" w:hAnsi="Arial CYR"/>
      <w:i/>
      <w:color w:val="595959"/>
      <w:sz w:val="32"/>
    </w:rPr>
  </w:style>
  <w:style w:type="paragraph" w:styleId="3">
    <w:name w:val="heading 3"/>
    <w:basedOn w:val="a"/>
    <w:next w:val="a"/>
    <w:link w:val="30"/>
    <w:semiHidden/>
    <w:qFormat/>
    <w:rsid w:val="008B07FF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B07FF"/>
    <w:pPr>
      <w:spacing w:before="100" w:beforeAutospacing="1" w:after="100" w:afterAutospacing="1"/>
    </w:pPr>
    <w:rPr>
      <w:rFonts w:ascii="Arial CYR" w:hAnsi="Arial CYR"/>
      <w:sz w:val="20"/>
    </w:rPr>
  </w:style>
  <w:style w:type="paragraph" w:styleId="a4">
    <w:name w:val="Plain Text"/>
    <w:basedOn w:val="a"/>
    <w:link w:val="a5"/>
    <w:semiHidden/>
    <w:rsid w:val="008B07FF"/>
    <w:pPr>
      <w:spacing w:before="100" w:beforeAutospacing="1" w:after="100" w:afterAutospacing="1"/>
    </w:pPr>
  </w:style>
  <w:style w:type="paragraph" w:customStyle="1" w:styleId="7">
    <w:name w:val="Основной текст (7)"/>
    <w:basedOn w:val="a"/>
    <w:link w:val="70"/>
    <w:rsid w:val="008B07FF"/>
    <w:pPr>
      <w:shd w:val="clear" w:color="auto" w:fill="FFFFFF"/>
      <w:spacing w:line="240" w:lineRule="atLeast"/>
      <w:ind w:hanging="400"/>
    </w:pPr>
    <w:rPr>
      <w:sz w:val="27"/>
    </w:rPr>
  </w:style>
  <w:style w:type="paragraph" w:styleId="a6">
    <w:name w:val="Balloon Text"/>
    <w:basedOn w:val="a"/>
    <w:link w:val="a7"/>
    <w:semiHidden/>
    <w:rsid w:val="008B07FF"/>
    <w:rPr>
      <w:rFonts w:ascii="Tahoma" w:hAnsi="Tahoma"/>
      <w:sz w:val="16"/>
    </w:rPr>
  </w:style>
  <w:style w:type="paragraph" w:styleId="a8">
    <w:name w:val="header"/>
    <w:basedOn w:val="a"/>
    <w:link w:val="a9"/>
    <w:semiHidden/>
    <w:rsid w:val="008B07F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semiHidden/>
    <w:rsid w:val="008B07FF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8B07FF"/>
  </w:style>
  <w:style w:type="character" w:styleId="ac">
    <w:name w:val="Hyperlink"/>
    <w:rsid w:val="008B07FF"/>
    <w:rPr>
      <w:color w:val="0000FF"/>
      <w:u w:val="single"/>
    </w:rPr>
  </w:style>
  <w:style w:type="character" w:styleId="ad">
    <w:name w:val="Strong"/>
    <w:basedOn w:val="a0"/>
    <w:qFormat/>
    <w:rsid w:val="008B07FF"/>
    <w:rPr>
      <w:b/>
    </w:rPr>
  </w:style>
  <w:style w:type="character" w:customStyle="1" w:styleId="20">
    <w:name w:val="Заголовок 2 Знак"/>
    <w:basedOn w:val="a0"/>
    <w:link w:val="2"/>
    <w:semiHidden/>
    <w:rsid w:val="008B07FF"/>
    <w:rPr>
      <w:rFonts w:ascii="Arial CYR" w:hAnsi="Arial CYR"/>
      <w:i/>
      <w:color w:val="595959"/>
      <w:sz w:val="32"/>
    </w:rPr>
  </w:style>
  <w:style w:type="character" w:customStyle="1" w:styleId="30">
    <w:name w:val="Заголовок 3 Знак"/>
    <w:basedOn w:val="a0"/>
    <w:link w:val="3"/>
    <w:semiHidden/>
    <w:rsid w:val="008B07FF"/>
    <w:rPr>
      <w:rFonts w:ascii="Arial" w:hAnsi="Arial"/>
      <w:b/>
      <w:sz w:val="26"/>
    </w:rPr>
  </w:style>
  <w:style w:type="character" w:customStyle="1" w:styleId="a5">
    <w:name w:val="Текст Знак"/>
    <w:basedOn w:val="a0"/>
    <w:link w:val="a4"/>
    <w:semiHidden/>
    <w:rsid w:val="008B07FF"/>
  </w:style>
  <w:style w:type="character" w:styleId="ae">
    <w:name w:val="Emphasis"/>
    <w:basedOn w:val="a0"/>
    <w:qFormat/>
    <w:rsid w:val="008B07FF"/>
    <w:rPr>
      <w:i/>
    </w:rPr>
  </w:style>
  <w:style w:type="character" w:customStyle="1" w:styleId="70">
    <w:name w:val="Основной текст (7)_"/>
    <w:basedOn w:val="a0"/>
    <w:link w:val="7"/>
    <w:rsid w:val="008B07FF"/>
    <w:rPr>
      <w:sz w:val="27"/>
    </w:rPr>
  </w:style>
  <w:style w:type="character" w:customStyle="1" w:styleId="a7">
    <w:name w:val="Текст выноски Знак"/>
    <w:basedOn w:val="a0"/>
    <w:link w:val="a6"/>
    <w:semiHidden/>
    <w:rsid w:val="008B07FF"/>
    <w:rPr>
      <w:rFonts w:ascii="Tahoma" w:hAnsi="Tahoma"/>
      <w:sz w:val="16"/>
    </w:rPr>
  </w:style>
  <w:style w:type="character" w:customStyle="1" w:styleId="a9">
    <w:name w:val="Верхний колонтитул Знак"/>
    <w:basedOn w:val="a0"/>
    <w:link w:val="a8"/>
    <w:semiHidden/>
    <w:rsid w:val="008B07FF"/>
  </w:style>
  <w:style w:type="character" w:customStyle="1" w:styleId="ab">
    <w:name w:val="Нижний колонтитул Знак"/>
    <w:basedOn w:val="a0"/>
    <w:link w:val="aa"/>
    <w:semiHidden/>
    <w:rsid w:val="008B07FF"/>
  </w:style>
  <w:style w:type="table" w:styleId="1">
    <w:name w:val="Table Simple 1"/>
    <w:basedOn w:val="a1"/>
    <w:rsid w:val="008B0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2608</Words>
  <Characters>14872</Characters>
  <Application>Microsoft Office Word</Application>
  <DocSecurity>0</DocSecurity>
  <Lines>123</Lines>
  <Paragraphs>34</Paragraphs>
  <ScaleCrop>false</ScaleCrop>
  <Company>Grizli777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Воробьёвы</dc:creator>
  <cp:lastModifiedBy>Воробьёвы</cp:lastModifiedBy>
  <cp:revision>2</cp:revision>
  <dcterms:created xsi:type="dcterms:W3CDTF">2020-03-10T10:26:00Z</dcterms:created>
  <dcterms:modified xsi:type="dcterms:W3CDTF">2020-03-10T10:26:00Z</dcterms:modified>
</cp:coreProperties>
</file>