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8B" w:rsidRPr="0059543D" w:rsidRDefault="00FB748B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87D2E" wp14:editId="4FE74466">
            <wp:extent cx="5940425" cy="845581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b/>
          <w:sz w:val="28"/>
          <w:szCs w:val="28"/>
        </w:rPr>
        <w:lastRenderedPageBreak/>
        <w:t>Детский аутизм</w:t>
      </w:r>
      <w:r w:rsidRPr="0059543D">
        <w:rPr>
          <w:rFonts w:ascii="Times New Roman" w:hAnsi="Times New Roman" w:cs="Times New Roman"/>
          <w:sz w:val="28"/>
          <w:szCs w:val="28"/>
        </w:rPr>
        <w:t xml:space="preserve"> – это отклонение в психологическом развитии ребенка, главным проявлением которого является нарушение общения ребенка с окружающим миром.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b/>
          <w:sz w:val="28"/>
          <w:szCs w:val="28"/>
        </w:rPr>
        <w:t>Внешние проявления синдрома детского аутизма следующие</w:t>
      </w:r>
      <w:r w:rsidRPr="0059543D">
        <w:rPr>
          <w:rFonts w:ascii="Times New Roman" w:hAnsi="Times New Roman" w:cs="Times New Roman"/>
          <w:sz w:val="28"/>
          <w:szCs w:val="28"/>
        </w:rPr>
        <w:t>: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предельное одиночество ребенка, снижение способности к установлению эмоционального контакта, коммуникации. Характерные трудности установления глазного контакта;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стереотипность в поведении, связанная с напряженным стремлением сохранить постоянные, привычные условия жизни; сопротивление малейшим изменениям в обстановке; поглощенность однообразными действиями – моторными и речевыми: раскачивание, потряхивание руками;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особая характерная задержка и нарушение развитие речи, прежде всего ее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коммуникативной функции.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Во время работы с такими детьми мы пользуемся определенными психологическими установками: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Доброжелательность. Агрессия взрослых – препятствие на пути к установлению положительного контакта.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Целеустремленность. Только ежедневное обучение позволит ребенку осваивать новые умения.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Терпимость по отношению к ребенку. Длительная работа и большие усилия взрослых приведут к положительным изменениям в развитии.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Внимательность и оптимистичность. Важно замечать каждый шаг ребенка.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Стремление поддержать ребенка в трудной ситуации.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Готовность поощрять ребенка каждый раз, когда он делает попытку выполнить задание, даже если она не очень успешна.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Требовательность взрослых в процессе обучения и повседневной жизни.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Нельзя позволять ребенку управлять собой.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Большую часть времени ребенок, посещающий образовательное учреждение, находится с дефектологом и воспитателем. Поэтому роль воспитателя и дефектолога в формировании навыков общения аутичного ребенка со взрослыми и сверс</w:t>
      </w:r>
      <w:r w:rsidR="009244FE">
        <w:rPr>
          <w:rFonts w:ascii="Times New Roman" w:hAnsi="Times New Roman" w:cs="Times New Roman"/>
          <w:sz w:val="28"/>
          <w:szCs w:val="28"/>
        </w:rPr>
        <w:t xml:space="preserve">тниками особо важна. Чтобы по </w:t>
      </w:r>
      <w:r w:rsidRPr="0059543D">
        <w:rPr>
          <w:rFonts w:ascii="Times New Roman" w:hAnsi="Times New Roman" w:cs="Times New Roman"/>
          <w:sz w:val="28"/>
          <w:szCs w:val="28"/>
        </w:rPr>
        <w:t xml:space="preserve">настоящему помочь ребенку, надо верить, что все мы занимаемся далеко не безнадежным делом. </w:t>
      </w:r>
      <w:r w:rsidR="009244FE">
        <w:rPr>
          <w:rFonts w:ascii="Times New Roman" w:hAnsi="Times New Roman" w:cs="Times New Roman"/>
          <w:sz w:val="28"/>
          <w:szCs w:val="28"/>
        </w:rPr>
        <w:t>Нам не добиться снятия диагноза</w:t>
      </w:r>
      <w:r w:rsidRPr="0059543D">
        <w:rPr>
          <w:rFonts w:ascii="Times New Roman" w:hAnsi="Times New Roman" w:cs="Times New Roman"/>
          <w:sz w:val="28"/>
          <w:szCs w:val="28"/>
        </w:rPr>
        <w:t xml:space="preserve">, но мы можем </w:t>
      </w:r>
      <w:r w:rsidR="009244FE">
        <w:rPr>
          <w:rFonts w:ascii="Times New Roman" w:hAnsi="Times New Roman" w:cs="Times New Roman"/>
          <w:sz w:val="28"/>
          <w:szCs w:val="28"/>
        </w:rPr>
        <w:t>сделать многое: понять ребенка</w:t>
      </w:r>
      <w:r w:rsidRPr="0059543D">
        <w:rPr>
          <w:rFonts w:ascii="Times New Roman" w:hAnsi="Times New Roman" w:cs="Times New Roman"/>
          <w:sz w:val="28"/>
          <w:szCs w:val="28"/>
        </w:rPr>
        <w:t>, принять его таким, какой он есть и, учитывая его особенности, помочь приспособиться к миру.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Адаптация аутичного ребенка к детскому саду</w:t>
      </w:r>
      <w:r w:rsidR="009244FE">
        <w:rPr>
          <w:rFonts w:ascii="Times New Roman" w:hAnsi="Times New Roman" w:cs="Times New Roman"/>
          <w:sz w:val="28"/>
          <w:szCs w:val="28"/>
        </w:rPr>
        <w:t xml:space="preserve"> – процесс долгий и постепенный</w:t>
      </w:r>
      <w:r w:rsidRPr="0059543D">
        <w:rPr>
          <w:rFonts w:ascii="Times New Roman" w:hAnsi="Times New Roman" w:cs="Times New Roman"/>
          <w:sz w:val="28"/>
          <w:szCs w:val="28"/>
        </w:rPr>
        <w:t>, требующий согласованных действий близких и персонала ДОУ. Такой ребенок т</w:t>
      </w:r>
      <w:r w:rsidR="009244FE">
        <w:rPr>
          <w:rFonts w:ascii="Times New Roman" w:hAnsi="Times New Roman" w:cs="Times New Roman"/>
          <w:sz w:val="28"/>
          <w:szCs w:val="28"/>
        </w:rPr>
        <w:t>ребует дополнительного внимания</w:t>
      </w:r>
      <w:r w:rsidRPr="0059543D">
        <w:rPr>
          <w:rFonts w:ascii="Times New Roman" w:hAnsi="Times New Roman" w:cs="Times New Roman"/>
          <w:sz w:val="28"/>
          <w:szCs w:val="28"/>
        </w:rPr>
        <w:t>, которое</w:t>
      </w:r>
      <w:r w:rsidR="009244FE">
        <w:rPr>
          <w:rFonts w:ascii="Times New Roman" w:hAnsi="Times New Roman" w:cs="Times New Roman"/>
          <w:sz w:val="28"/>
          <w:szCs w:val="28"/>
        </w:rPr>
        <w:t xml:space="preserve"> может проявляться, в частности</w:t>
      </w:r>
      <w:r w:rsidRPr="0059543D">
        <w:rPr>
          <w:rFonts w:ascii="Times New Roman" w:hAnsi="Times New Roman" w:cs="Times New Roman"/>
          <w:sz w:val="28"/>
          <w:szCs w:val="28"/>
        </w:rPr>
        <w:t>, в следующем: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Во – первых, необходимо помогать ребенку, понять смысл</w:t>
      </w:r>
      <w:r w:rsidR="009244FE">
        <w:rPr>
          <w:rFonts w:ascii="Times New Roman" w:hAnsi="Times New Roman" w:cs="Times New Roman"/>
          <w:sz w:val="28"/>
          <w:szCs w:val="28"/>
        </w:rPr>
        <w:t xml:space="preserve"> всего, что происходит в группе</w:t>
      </w:r>
      <w:r w:rsidRPr="0059543D">
        <w:rPr>
          <w:rFonts w:ascii="Times New Roman" w:hAnsi="Times New Roman" w:cs="Times New Roman"/>
          <w:sz w:val="28"/>
          <w:szCs w:val="28"/>
        </w:rPr>
        <w:t>, поэтому следует комментировать для него все проис</w:t>
      </w:r>
      <w:r w:rsidR="009244FE">
        <w:rPr>
          <w:rFonts w:ascii="Times New Roman" w:hAnsi="Times New Roman" w:cs="Times New Roman"/>
          <w:sz w:val="28"/>
          <w:szCs w:val="28"/>
        </w:rPr>
        <w:t>ходящее и намечаемые действия (</w:t>
      </w:r>
      <w:r w:rsidRPr="0059543D">
        <w:rPr>
          <w:rFonts w:ascii="Times New Roman" w:hAnsi="Times New Roman" w:cs="Times New Roman"/>
          <w:sz w:val="28"/>
          <w:szCs w:val="28"/>
        </w:rPr>
        <w:t>«Сейчас все со</w:t>
      </w:r>
      <w:r w:rsidR="009244FE">
        <w:rPr>
          <w:rFonts w:ascii="Times New Roman" w:hAnsi="Times New Roman" w:cs="Times New Roman"/>
          <w:sz w:val="28"/>
          <w:szCs w:val="28"/>
        </w:rPr>
        <w:t>бираются на музыкальное занятие,  и ты тоже пойдешь на него</w:t>
      </w:r>
      <w:r w:rsidRPr="0059543D">
        <w:rPr>
          <w:rFonts w:ascii="Times New Roman" w:hAnsi="Times New Roman" w:cs="Times New Roman"/>
          <w:sz w:val="28"/>
          <w:szCs w:val="28"/>
        </w:rPr>
        <w:t>; потом будем одеваться на прогулку, а когда вернемся – будем обедать»).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lastRenderedPageBreak/>
        <w:t>Во –</w:t>
      </w:r>
      <w:r w:rsidR="009244FE">
        <w:rPr>
          <w:rFonts w:ascii="Times New Roman" w:hAnsi="Times New Roman" w:cs="Times New Roman"/>
          <w:sz w:val="28"/>
          <w:szCs w:val="28"/>
        </w:rPr>
        <w:t xml:space="preserve"> </w:t>
      </w:r>
      <w:r w:rsidRPr="0059543D">
        <w:rPr>
          <w:rFonts w:ascii="Times New Roman" w:hAnsi="Times New Roman" w:cs="Times New Roman"/>
          <w:sz w:val="28"/>
          <w:szCs w:val="28"/>
        </w:rPr>
        <w:t>вторых, надо помогать аутичному ребенку налаживать контакт с другими детьми: стараться</w:t>
      </w:r>
      <w:r w:rsidR="009244FE">
        <w:rPr>
          <w:rFonts w:ascii="Times New Roman" w:hAnsi="Times New Roman" w:cs="Times New Roman"/>
          <w:sz w:val="28"/>
          <w:szCs w:val="28"/>
        </w:rPr>
        <w:t xml:space="preserve"> </w:t>
      </w:r>
      <w:r w:rsidRPr="0059543D">
        <w:rPr>
          <w:rFonts w:ascii="Times New Roman" w:hAnsi="Times New Roman" w:cs="Times New Roman"/>
          <w:sz w:val="28"/>
          <w:szCs w:val="28"/>
        </w:rPr>
        <w:t>вовлекать в общие игры, предотвращать возможные агрессивные и неадекватные действия. При этом важно не просто пресекать недопу</w:t>
      </w:r>
      <w:r w:rsidR="009244FE">
        <w:rPr>
          <w:rFonts w:ascii="Times New Roman" w:hAnsi="Times New Roman" w:cs="Times New Roman"/>
          <w:sz w:val="28"/>
          <w:szCs w:val="28"/>
        </w:rPr>
        <w:t xml:space="preserve">стимые поведенческие проявления, но и, </w:t>
      </w:r>
      <w:r w:rsidRPr="0059543D">
        <w:rPr>
          <w:rFonts w:ascii="Times New Roman" w:hAnsi="Times New Roman" w:cs="Times New Roman"/>
          <w:sz w:val="28"/>
          <w:szCs w:val="28"/>
        </w:rPr>
        <w:t>сохраняя доброжелательность, обучать ребенка более «правильным», социально приемлемым способам взаимодействия со</w:t>
      </w:r>
      <w:r w:rsidR="009244FE">
        <w:rPr>
          <w:rFonts w:ascii="Times New Roman" w:hAnsi="Times New Roman" w:cs="Times New Roman"/>
          <w:sz w:val="28"/>
          <w:szCs w:val="28"/>
        </w:rPr>
        <w:t xml:space="preserve"> </w:t>
      </w:r>
      <w:r w:rsidRPr="0059543D">
        <w:rPr>
          <w:rFonts w:ascii="Times New Roman" w:hAnsi="Times New Roman" w:cs="Times New Roman"/>
          <w:sz w:val="28"/>
          <w:szCs w:val="28"/>
        </w:rPr>
        <w:t>сверстниками («Подожди, отбирать игрушку без</w:t>
      </w:r>
      <w:r w:rsidR="009244FE">
        <w:rPr>
          <w:rFonts w:ascii="Times New Roman" w:hAnsi="Times New Roman" w:cs="Times New Roman"/>
          <w:sz w:val="28"/>
          <w:szCs w:val="28"/>
        </w:rPr>
        <w:t xml:space="preserve"> спроса нельзя» Надо попросить</w:t>
      </w:r>
      <w:r w:rsidRPr="0059543D">
        <w:rPr>
          <w:rFonts w:ascii="Times New Roman" w:hAnsi="Times New Roman" w:cs="Times New Roman"/>
          <w:sz w:val="28"/>
          <w:szCs w:val="28"/>
        </w:rPr>
        <w:t>: «дай поиграть</w:t>
      </w:r>
      <w:r w:rsidR="009244FE">
        <w:rPr>
          <w:rFonts w:ascii="Times New Roman" w:hAnsi="Times New Roman" w:cs="Times New Roman"/>
          <w:sz w:val="28"/>
          <w:szCs w:val="28"/>
        </w:rPr>
        <w:t>, пожалуйста</w:t>
      </w:r>
      <w:r w:rsidRPr="0059543D">
        <w:rPr>
          <w:rFonts w:ascii="Times New Roman" w:hAnsi="Times New Roman" w:cs="Times New Roman"/>
          <w:sz w:val="28"/>
          <w:szCs w:val="28"/>
        </w:rPr>
        <w:t>»). Предлагаемая ребенку речевая формула должна зависеть от уровня его речевых возможностей. Передавая по окончании дня ребенка родителям, нужно «вместе» с ним кратко перебра</w:t>
      </w:r>
      <w:r w:rsidR="009244FE">
        <w:rPr>
          <w:rFonts w:ascii="Times New Roman" w:hAnsi="Times New Roman" w:cs="Times New Roman"/>
          <w:sz w:val="28"/>
          <w:szCs w:val="28"/>
        </w:rPr>
        <w:t>ть произошедшие за день события</w:t>
      </w:r>
      <w:r w:rsidRPr="0059543D">
        <w:rPr>
          <w:rFonts w:ascii="Times New Roman" w:hAnsi="Times New Roman" w:cs="Times New Roman"/>
          <w:sz w:val="28"/>
          <w:szCs w:val="28"/>
        </w:rPr>
        <w:t>, рассказывая родителям, «как мы все жили сегодня».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Конечно, такие меры требуют от сотрудников детского сада большого терпения и дополнительных усилий, но они помогают организовать поведение аутичного ребенка, сделать его более упорядоченным.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 xml:space="preserve"> </w:t>
      </w:r>
      <w:r w:rsidRPr="0059543D">
        <w:rPr>
          <w:rFonts w:ascii="Times New Roman" w:hAnsi="Times New Roman" w:cs="Times New Roman"/>
          <w:sz w:val="28"/>
          <w:szCs w:val="28"/>
        </w:rPr>
        <w:t>Прежде чем начать разговор о коррекционной работе, необходимо уточнить: в нашей практике дети “ с классическим аутизмом” встречаются редко, чаще встречаются дети с аутистическим поведением.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Ребенок замкнут, большую часть времени проводит сам с собой, не демонстрируя какого – либо интереса ни к чему, кроме предметов, задействованных в стереотипной игре. Скло</w:t>
      </w:r>
      <w:r w:rsidR="009244FE">
        <w:rPr>
          <w:rFonts w:ascii="Times New Roman" w:hAnsi="Times New Roman" w:cs="Times New Roman"/>
          <w:sz w:val="28"/>
          <w:szCs w:val="28"/>
        </w:rPr>
        <w:t>нен к жестко заданным маршрутам</w:t>
      </w:r>
      <w:r w:rsidRPr="0059543D">
        <w:rPr>
          <w:rFonts w:ascii="Times New Roman" w:hAnsi="Times New Roman" w:cs="Times New Roman"/>
          <w:sz w:val="28"/>
          <w:szCs w:val="28"/>
        </w:rPr>
        <w:t>, устраивает истерику, если вы что – то делаете не так, как он хочет, крайне не</w:t>
      </w:r>
      <w:r w:rsidR="009244FE">
        <w:rPr>
          <w:rFonts w:ascii="Times New Roman" w:hAnsi="Times New Roman" w:cs="Times New Roman"/>
          <w:sz w:val="28"/>
          <w:szCs w:val="28"/>
        </w:rPr>
        <w:t>охотно идет на что – либо новое, ч</w:t>
      </w:r>
      <w:r w:rsidRPr="0059543D">
        <w:rPr>
          <w:rFonts w:ascii="Times New Roman" w:hAnsi="Times New Roman" w:cs="Times New Roman"/>
          <w:sz w:val="28"/>
          <w:szCs w:val="28"/>
        </w:rPr>
        <w:t>асто совершает какие- то движения руками, при этом глаза смотрят совсем в другую сторону; избегает обычных телесных прикосновений или как будто игнорирует их. Избегает контакта глазами, с трудом на чем - ни</w:t>
      </w:r>
      <w:r w:rsidR="009244FE">
        <w:rPr>
          <w:rFonts w:ascii="Times New Roman" w:hAnsi="Times New Roman" w:cs="Times New Roman"/>
          <w:sz w:val="28"/>
          <w:szCs w:val="28"/>
        </w:rPr>
        <w:t>будь концентрирует внимание или</w:t>
      </w:r>
      <w:r w:rsidRPr="0059543D">
        <w:rPr>
          <w:rFonts w:ascii="Times New Roman" w:hAnsi="Times New Roman" w:cs="Times New Roman"/>
          <w:sz w:val="28"/>
          <w:szCs w:val="28"/>
        </w:rPr>
        <w:t>, наоборот, целиком уходит в какую-то игру, так что невозможно ни дозваться, ни отвлечь. Поскольку в арсенале педагога, к сожалению, почти нет специальных разработок по выявлению аутичных детей, то лучшим помощником в такой работе будет личный опыт общения с детьми, терпение и умение наблюдать.</w:t>
      </w:r>
    </w:p>
    <w:p w:rsidR="0059543D" w:rsidRPr="009244FE" w:rsidRDefault="0059543D" w:rsidP="009244F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4FE">
        <w:rPr>
          <w:rFonts w:ascii="Times New Roman" w:hAnsi="Times New Roman" w:cs="Times New Roman"/>
          <w:b/>
          <w:sz w:val="28"/>
          <w:szCs w:val="28"/>
          <w:u w:val="single"/>
        </w:rPr>
        <w:t>Подходы к коррекционной работе к детям с РДА: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-Важна гибкость педагога, который может по ходу перестраивать занятие с учетом пристрастий и настроений ребенка. Можно заранее составить план занятия, но действовать придется в зависимости от ситуации и желания ребенка. Надо быть чутким к ребенку и можно увидеть, что он сам подсказывает форму взаимодействия с педагогом.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На начальных этапах обучения важно подкреплять желаемое поведение ребенка, а также использовать его интересы для удержания его внимания.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В начале следует подбирать доступные ребенку задания, создавая ситуацию успеха. Сложность увеличивается постепенно, после того как у ребенка появилась установка на выполнение задание, причем взрослый на первых порах действует за ребенка, управляя его руками.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Важна совместная деятельность: педагог рисует одно, ребенок заканчивает, или наоборот. Также в аппликации, в лепке, в конструировании, в игре.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lastRenderedPageBreak/>
        <w:t xml:space="preserve">Совместные коррекционные усилия родителей, медиков, педагогов и психологов основываются на </w:t>
      </w:r>
      <w:r w:rsidR="009244FE" w:rsidRPr="0059543D">
        <w:rPr>
          <w:rFonts w:ascii="Times New Roman" w:hAnsi="Times New Roman" w:cs="Times New Roman"/>
          <w:sz w:val="28"/>
          <w:szCs w:val="28"/>
        </w:rPr>
        <w:t>принципах,</w:t>
      </w:r>
      <w:r w:rsidRPr="0059543D">
        <w:rPr>
          <w:rFonts w:ascii="Times New Roman" w:hAnsi="Times New Roman" w:cs="Times New Roman"/>
          <w:sz w:val="28"/>
          <w:szCs w:val="28"/>
        </w:rPr>
        <w:t xml:space="preserve"> </w:t>
      </w:r>
      <w:r w:rsidR="009244FE" w:rsidRPr="0059543D">
        <w:rPr>
          <w:rFonts w:ascii="Times New Roman" w:hAnsi="Times New Roman" w:cs="Times New Roman"/>
          <w:sz w:val="28"/>
          <w:szCs w:val="28"/>
        </w:rPr>
        <w:t>безусловно,</w:t>
      </w:r>
      <w:r w:rsidRPr="0059543D">
        <w:rPr>
          <w:rFonts w:ascii="Times New Roman" w:hAnsi="Times New Roman" w:cs="Times New Roman"/>
          <w:sz w:val="28"/>
          <w:szCs w:val="28"/>
        </w:rPr>
        <w:t xml:space="preserve"> положительного отношения к ребенку, а также адаптации окружения, пространства и видов совместной деятельности к его особенностям. В зависимости от уровня развития нервной системы, знаний и умений аутичного ребенка, характера его пристрастий и интересов для него создается индивидуальная программа.</w:t>
      </w:r>
    </w:p>
    <w:p w:rsidR="009244FE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Коррекционно-восп</w:t>
      </w:r>
      <w:r w:rsidR="009244FE">
        <w:rPr>
          <w:rFonts w:ascii="Times New Roman" w:hAnsi="Times New Roman" w:cs="Times New Roman"/>
          <w:sz w:val="28"/>
          <w:szCs w:val="28"/>
        </w:rPr>
        <w:t>итательную работу с обучающими</w:t>
      </w:r>
      <w:r w:rsidRPr="0059543D">
        <w:rPr>
          <w:rFonts w:ascii="Times New Roman" w:hAnsi="Times New Roman" w:cs="Times New Roman"/>
          <w:sz w:val="28"/>
          <w:szCs w:val="28"/>
        </w:rPr>
        <w:t xml:space="preserve"> характеризуют такие черты, как: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 xml:space="preserve"> - целостность (все проводимые мероприятия адресуются к личности ребенка в целом);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системность (все мероприятия проводятся в системе, во взаимосвязи друг с другом и рассчитаны на длительное время);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 xml:space="preserve">- комплексность (все используемые средства обеспечивают возможность оказывать коррекционное </w:t>
      </w:r>
      <w:r w:rsidR="009244FE" w:rsidRPr="0059543D">
        <w:rPr>
          <w:rFonts w:ascii="Times New Roman" w:hAnsi="Times New Roman" w:cs="Times New Roman"/>
          <w:sz w:val="28"/>
          <w:szCs w:val="28"/>
        </w:rPr>
        <w:t>воздействие,</w:t>
      </w:r>
      <w:r w:rsidRPr="0059543D">
        <w:rPr>
          <w:rFonts w:ascii="Times New Roman" w:hAnsi="Times New Roman" w:cs="Times New Roman"/>
          <w:sz w:val="28"/>
          <w:szCs w:val="28"/>
        </w:rPr>
        <w:t xml:space="preserve"> как на физическое развитие ребенка, так и на развитие психических процессов и функций, эмоционально-волевой сферы, личности ребенка в целом);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связь с социальной средой (расширение границ проведения коррекционно-воспитательной работы за пределы учреждения, и включение в нее той социальной среды, в которой воспитывается ребенок).</w:t>
      </w:r>
    </w:p>
    <w:p w:rsidR="0059543D" w:rsidRPr="009244FE" w:rsidRDefault="0059543D" w:rsidP="009244FE">
      <w:pPr>
        <w:pStyle w:val="a5"/>
        <w:rPr>
          <w:rFonts w:ascii="Times New Roman" w:hAnsi="Times New Roman" w:cs="Times New Roman"/>
          <w:sz w:val="28"/>
          <w:szCs w:val="28"/>
        </w:rPr>
      </w:pPr>
      <w:r w:rsidRPr="009244FE">
        <w:rPr>
          <w:rFonts w:ascii="Times New Roman" w:hAnsi="Times New Roman" w:cs="Times New Roman"/>
          <w:sz w:val="28"/>
          <w:szCs w:val="28"/>
        </w:rPr>
        <w:t>В основу коррекционной работы с детьми-аутистами положены следующие принципы, обеспечивающие наиболее полное раскрытие потенциальных возможностей развития каждого ребенка: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принцип принятия ребенка (реализация принципа предполагает формирование правильной атмосферы в среде, где воспитывается ребенок; уважение к ребенку, наряду с разумной требовательностью, вера в его возможности развития и стремление в наибольшей мере развить его потенциальные возможности - основные условия в создании наиболее благоприятной для ребенка атмосферы);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принцип помощи (этот принцип применим к воспитанию любого ребенка, однако при работе с детьми с ограниченными возможностями он имеет особое значение, так как такой ребенок без специально организованной помощи не сможет достичь оптимального для него уровня психического и физического развития);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принцип индивидуального подхода (принцип показывает, что ребенок имеет право развиваться в соответствии со своими психофизическими особенностями; его реализация предполагает возможность достичь ребенком потенциального уровня развития через приведение содержания, методов, средств, организации процессов воспитания и обучения в соответствие с его индивидуальными возможностями);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- принцип единства медицинских и психолого-педагогических воздействий (медицинские мероприятия создают благоприятные условия для психолого-педагогического воздействия и только в сочетании с ними могут обеспечить высокую эффективность коррекционно-воспитательной работы с каждым ребенком);</w:t>
      </w:r>
    </w:p>
    <w:p w:rsidR="0059543D" w:rsidRP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lastRenderedPageBreak/>
        <w:t>- принцип сотрудничества с семьей (создание комфортной атмосферы в семье, наличие правильного отношения к ребенку, единство требований, предъявляемых ребенку, будут способствовать более успешному его физическому и психическому развитию).</w:t>
      </w:r>
    </w:p>
    <w:p w:rsidR="0059543D" w:rsidRDefault="0059543D" w:rsidP="00595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Построение коррекционно-воспитательной работы с детьми-аутистами в соответствии с названными принципами обеспечивает наиболее полное раскрытие потенциальных возможностей развития ребенка-аутиста.</w:t>
      </w:r>
    </w:p>
    <w:p w:rsidR="009244FE" w:rsidRDefault="009244FE" w:rsidP="009244FE">
      <w:pPr>
        <w:pStyle w:val="a5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244FE" w:rsidRPr="0059543D" w:rsidRDefault="009244FE" w:rsidP="009244F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</w:rPr>
        <w:t>Москвитина К.А.</w:t>
      </w:r>
    </w:p>
    <w:sectPr w:rsidR="009244FE" w:rsidRPr="00595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D5"/>
    <w:rsid w:val="0059543D"/>
    <w:rsid w:val="009244FE"/>
    <w:rsid w:val="009974D5"/>
    <w:rsid w:val="00FB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43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54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43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54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2020-02-11T01:47:00Z</dcterms:created>
  <dcterms:modified xsi:type="dcterms:W3CDTF">2020-02-11T02:06:00Z</dcterms:modified>
</cp:coreProperties>
</file>