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F6" w:rsidRPr="00B042F6" w:rsidRDefault="00B042F6" w:rsidP="00B042F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42F6">
        <w:rPr>
          <w:rFonts w:ascii="Times New Roman" w:hAnsi="Times New Roman" w:cs="Times New Roman"/>
          <w:b/>
          <w:sz w:val="32"/>
          <w:szCs w:val="28"/>
        </w:rPr>
        <w:t>Консультация для родителей</w:t>
      </w:r>
    </w:p>
    <w:p w:rsidR="00B042F6" w:rsidRPr="00B042F6" w:rsidRDefault="00B042F6" w:rsidP="00B042F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42F6">
        <w:rPr>
          <w:rFonts w:ascii="Times New Roman" w:hAnsi="Times New Roman" w:cs="Times New Roman"/>
          <w:b/>
          <w:sz w:val="32"/>
          <w:szCs w:val="28"/>
        </w:rPr>
        <w:t>«Развитие мелкой моторики у ребёнка дошкольного возраста»</w:t>
      </w:r>
    </w:p>
    <w:p w:rsidR="00B042F6" w:rsidRPr="00B042F6" w:rsidRDefault="00B042F6" w:rsidP="00B042F6">
      <w:pPr>
        <w:rPr>
          <w:rFonts w:ascii="Times New Roman" w:hAnsi="Times New Roman" w:cs="Times New Roman"/>
          <w:sz w:val="28"/>
          <w:szCs w:val="28"/>
        </w:rPr>
      </w:pPr>
      <w:r w:rsidRPr="00B042F6">
        <w:rPr>
          <w:rFonts w:ascii="Times New Roman" w:hAnsi="Times New Roman" w:cs="Times New Roman"/>
          <w:sz w:val="28"/>
          <w:szCs w:val="28"/>
        </w:rPr>
        <w:t> </w:t>
      </w:r>
    </w:p>
    <w:p w:rsidR="00B042F6" w:rsidRPr="00B042F6" w:rsidRDefault="00B042F6" w:rsidP="00B042F6">
      <w:pPr>
        <w:rPr>
          <w:rFonts w:ascii="Times New Roman" w:hAnsi="Times New Roman" w:cs="Times New Roman"/>
          <w:sz w:val="28"/>
          <w:szCs w:val="28"/>
        </w:rPr>
      </w:pPr>
      <w:r w:rsidRPr="00B042F6">
        <w:rPr>
          <w:rFonts w:ascii="Times New Roman" w:hAnsi="Times New Roman" w:cs="Times New Roman"/>
          <w:sz w:val="28"/>
          <w:szCs w:val="28"/>
        </w:rPr>
        <w:t>Зачем нужно развивать моторику?</w:t>
      </w:r>
    </w:p>
    <w:p w:rsidR="00B042F6" w:rsidRPr="00B042F6" w:rsidRDefault="00B042F6" w:rsidP="00B042F6">
      <w:pPr>
        <w:rPr>
          <w:rFonts w:ascii="Times New Roman" w:hAnsi="Times New Roman" w:cs="Times New Roman"/>
          <w:sz w:val="28"/>
          <w:szCs w:val="28"/>
        </w:rPr>
      </w:pPr>
      <w:r w:rsidRPr="00B042F6">
        <w:rPr>
          <w:rFonts w:ascii="Times New Roman" w:hAnsi="Times New Roman" w:cs="Times New Roman"/>
          <w:sz w:val="28"/>
          <w:szCs w:val="28"/>
        </w:rPr>
        <w:t>Развитие мелкой моторики ребёнка — тонких движений кистей и пальцев рук — один из показателей психического развития ребёнка.</w:t>
      </w:r>
    </w:p>
    <w:p w:rsidR="00B042F6" w:rsidRPr="00B042F6" w:rsidRDefault="00B042F6" w:rsidP="00B042F6">
      <w:pPr>
        <w:rPr>
          <w:rFonts w:ascii="Times New Roman" w:hAnsi="Times New Roman" w:cs="Times New Roman"/>
          <w:sz w:val="28"/>
          <w:szCs w:val="28"/>
        </w:rPr>
      </w:pPr>
      <w:r w:rsidRPr="00B042F6">
        <w:rPr>
          <w:rFonts w:ascii="Times New Roman" w:hAnsi="Times New Roman" w:cs="Times New Roman"/>
          <w:sz w:val="28"/>
          <w:szCs w:val="28"/>
        </w:rPr>
        <w:t>Высокий уровень развития мелкой моторики свидетельствует о функциональной зрелости коры головного мозга и психологической готовности ребёнка к школе.</w:t>
      </w:r>
    </w:p>
    <w:p w:rsidR="00B042F6" w:rsidRPr="00B042F6" w:rsidRDefault="00B042F6" w:rsidP="00B042F6">
      <w:pPr>
        <w:rPr>
          <w:rFonts w:ascii="Times New Roman" w:hAnsi="Times New Roman" w:cs="Times New Roman"/>
          <w:sz w:val="28"/>
          <w:szCs w:val="28"/>
        </w:rPr>
      </w:pPr>
      <w:r w:rsidRPr="00B042F6">
        <w:rPr>
          <w:rFonts w:ascii="Times New Roman" w:hAnsi="Times New Roman" w:cs="Times New Roman"/>
          <w:sz w:val="28"/>
          <w:szCs w:val="28"/>
        </w:rPr>
        <w:t>Мелкая моторика — основа развития психических процессов: внимания, памяти, восприятия, мышления и речи.</w:t>
      </w:r>
    </w:p>
    <w:p w:rsidR="00B042F6" w:rsidRPr="00B042F6" w:rsidRDefault="00B042F6" w:rsidP="00B042F6">
      <w:pPr>
        <w:rPr>
          <w:rFonts w:ascii="Times New Roman" w:hAnsi="Times New Roman" w:cs="Times New Roman"/>
          <w:sz w:val="28"/>
          <w:szCs w:val="28"/>
        </w:rPr>
      </w:pPr>
      <w:r w:rsidRPr="00B042F6">
        <w:rPr>
          <w:rFonts w:ascii="Times New Roman" w:hAnsi="Times New Roman" w:cs="Times New Roman"/>
          <w:sz w:val="28"/>
          <w:szCs w:val="28"/>
        </w:rPr>
        <w:t> При недостатках развития мелкой моторики:</w:t>
      </w:r>
    </w:p>
    <w:p w:rsidR="00B042F6" w:rsidRPr="00B042F6" w:rsidRDefault="00B042F6" w:rsidP="00B042F6">
      <w:pPr>
        <w:rPr>
          <w:rFonts w:ascii="Times New Roman" w:hAnsi="Times New Roman" w:cs="Times New Roman"/>
          <w:sz w:val="28"/>
          <w:szCs w:val="28"/>
        </w:rPr>
      </w:pPr>
      <w:r w:rsidRPr="00B042F6">
        <w:rPr>
          <w:rFonts w:ascii="Times New Roman" w:hAnsi="Times New Roman" w:cs="Times New Roman"/>
          <w:sz w:val="28"/>
          <w:szCs w:val="28"/>
        </w:rPr>
        <w:t>Неспособность провести прямую линию (вертикальную, горизонтальную).</w:t>
      </w:r>
    </w:p>
    <w:p w:rsidR="00B042F6" w:rsidRPr="00B042F6" w:rsidRDefault="00B042F6" w:rsidP="00B042F6">
      <w:pPr>
        <w:rPr>
          <w:rFonts w:ascii="Times New Roman" w:hAnsi="Times New Roman" w:cs="Times New Roman"/>
          <w:sz w:val="28"/>
          <w:szCs w:val="28"/>
        </w:rPr>
      </w:pPr>
      <w:r w:rsidRPr="00B042F6">
        <w:rPr>
          <w:rFonts w:ascii="Times New Roman" w:hAnsi="Times New Roman" w:cs="Times New Roman"/>
          <w:sz w:val="28"/>
          <w:szCs w:val="28"/>
        </w:rPr>
        <w:t>Трудность формирования правильной траектории движений при выполнении графического элемента (буквы, цифры, геометрические фигуры).</w:t>
      </w:r>
    </w:p>
    <w:p w:rsidR="00B042F6" w:rsidRPr="00B042F6" w:rsidRDefault="00B042F6" w:rsidP="00B042F6">
      <w:pPr>
        <w:rPr>
          <w:rFonts w:ascii="Times New Roman" w:hAnsi="Times New Roman" w:cs="Times New Roman"/>
          <w:sz w:val="28"/>
          <w:szCs w:val="28"/>
        </w:rPr>
      </w:pPr>
      <w:r w:rsidRPr="00B042F6">
        <w:rPr>
          <w:rFonts w:ascii="Times New Roman" w:hAnsi="Times New Roman" w:cs="Times New Roman"/>
          <w:sz w:val="28"/>
          <w:szCs w:val="28"/>
        </w:rPr>
        <w:t>Неустойчивый почерк (неровные штрихи, различная высота и протяженность графических элементов, большие, растянутые, разнонаклонные буквы).</w:t>
      </w:r>
    </w:p>
    <w:p w:rsidR="00B042F6" w:rsidRPr="00B042F6" w:rsidRDefault="00B042F6" w:rsidP="00B042F6">
      <w:pPr>
        <w:rPr>
          <w:rFonts w:ascii="Times New Roman" w:hAnsi="Times New Roman" w:cs="Times New Roman"/>
          <w:sz w:val="28"/>
          <w:szCs w:val="28"/>
        </w:rPr>
      </w:pPr>
      <w:r w:rsidRPr="00B042F6">
        <w:rPr>
          <w:rFonts w:ascii="Times New Roman" w:hAnsi="Times New Roman" w:cs="Times New Roman"/>
          <w:sz w:val="28"/>
          <w:szCs w:val="28"/>
        </w:rPr>
        <w:t>Тремор.</w:t>
      </w:r>
    </w:p>
    <w:p w:rsidR="00B042F6" w:rsidRPr="00B042F6" w:rsidRDefault="00B042F6" w:rsidP="00B042F6">
      <w:pPr>
        <w:rPr>
          <w:rFonts w:ascii="Times New Roman" w:hAnsi="Times New Roman" w:cs="Times New Roman"/>
          <w:sz w:val="28"/>
          <w:szCs w:val="28"/>
        </w:rPr>
      </w:pPr>
      <w:r w:rsidRPr="00B042F6">
        <w:rPr>
          <w:rFonts w:ascii="Times New Roman" w:hAnsi="Times New Roman" w:cs="Times New Roman"/>
          <w:sz w:val="28"/>
          <w:szCs w:val="28"/>
        </w:rPr>
        <w:t>Очень медленный темп письма.</w:t>
      </w:r>
    </w:p>
    <w:p w:rsidR="00B042F6" w:rsidRPr="00B042F6" w:rsidRDefault="00B042F6" w:rsidP="00B042F6">
      <w:pPr>
        <w:rPr>
          <w:rFonts w:ascii="Times New Roman" w:hAnsi="Times New Roman" w:cs="Times New Roman"/>
          <w:sz w:val="28"/>
          <w:szCs w:val="28"/>
        </w:rPr>
      </w:pPr>
      <w:r w:rsidRPr="00B042F6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B042F6" w:rsidRPr="00B042F6" w:rsidRDefault="00B042F6" w:rsidP="00B042F6">
      <w:pPr>
        <w:rPr>
          <w:rFonts w:ascii="Times New Roman" w:hAnsi="Times New Roman" w:cs="Times New Roman"/>
          <w:sz w:val="28"/>
          <w:szCs w:val="28"/>
        </w:rPr>
      </w:pPr>
      <w:r w:rsidRPr="00B042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428750"/>
            <wp:effectExtent l="19050" t="0" r="0" b="0"/>
            <wp:docPr id="1" name="Рисунок 1" descr="Анастаси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астаси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42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428750"/>
            <wp:effectExtent l="19050" t="0" r="0" b="0"/>
            <wp:docPr id="2" name="Рисунок 2" descr="Анастасия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астасия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42F6">
        <w:rPr>
          <w:rFonts w:ascii="Times New Roman" w:hAnsi="Times New Roman" w:cs="Times New Roman"/>
          <w:sz w:val="28"/>
          <w:szCs w:val="28"/>
        </w:rPr>
        <w:t>— пальчиковая гимнастика,</w:t>
      </w:r>
    </w:p>
    <w:p w:rsidR="00B042F6" w:rsidRPr="00B042F6" w:rsidRDefault="00B042F6" w:rsidP="00B042F6">
      <w:pPr>
        <w:rPr>
          <w:rFonts w:ascii="Times New Roman" w:hAnsi="Times New Roman" w:cs="Times New Roman"/>
          <w:sz w:val="28"/>
          <w:szCs w:val="28"/>
        </w:rPr>
      </w:pPr>
      <w:r w:rsidRPr="00B042F6">
        <w:rPr>
          <w:rFonts w:ascii="Times New Roman" w:hAnsi="Times New Roman" w:cs="Times New Roman"/>
          <w:sz w:val="28"/>
          <w:szCs w:val="28"/>
        </w:rPr>
        <w:t>— пальчиковые игры со стихами, со скороговорками,</w:t>
      </w:r>
    </w:p>
    <w:p w:rsidR="00B042F6" w:rsidRPr="00B042F6" w:rsidRDefault="00B042F6" w:rsidP="00B042F6">
      <w:pPr>
        <w:rPr>
          <w:rFonts w:ascii="Times New Roman" w:hAnsi="Times New Roman" w:cs="Times New Roman"/>
          <w:sz w:val="28"/>
          <w:szCs w:val="28"/>
        </w:rPr>
      </w:pPr>
      <w:r w:rsidRPr="00B042F6">
        <w:rPr>
          <w:rFonts w:ascii="Times New Roman" w:hAnsi="Times New Roman" w:cs="Times New Roman"/>
          <w:sz w:val="28"/>
          <w:szCs w:val="28"/>
        </w:rPr>
        <w:t>— пальчиковый театр,</w:t>
      </w:r>
    </w:p>
    <w:p w:rsidR="00B042F6" w:rsidRPr="00B042F6" w:rsidRDefault="00B042F6" w:rsidP="00B042F6">
      <w:pPr>
        <w:rPr>
          <w:rFonts w:ascii="Times New Roman" w:hAnsi="Times New Roman" w:cs="Times New Roman"/>
          <w:sz w:val="28"/>
          <w:szCs w:val="28"/>
        </w:rPr>
      </w:pPr>
      <w:r w:rsidRPr="00B042F6">
        <w:rPr>
          <w:rFonts w:ascii="Times New Roman" w:hAnsi="Times New Roman" w:cs="Times New Roman"/>
          <w:sz w:val="28"/>
          <w:szCs w:val="28"/>
        </w:rPr>
        <w:lastRenderedPageBreak/>
        <w:t>— лепка из пластилина и соленого теста с использованием природного материала (семена, крупы, ракушки и т.д.),</w:t>
      </w:r>
    </w:p>
    <w:p w:rsidR="00B042F6" w:rsidRPr="00B042F6" w:rsidRDefault="00B042F6" w:rsidP="00B042F6">
      <w:pPr>
        <w:rPr>
          <w:rFonts w:ascii="Times New Roman" w:hAnsi="Times New Roman" w:cs="Times New Roman"/>
          <w:sz w:val="28"/>
          <w:szCs w:val="28"/>
        </w:rPr>
      </w:pPr>
      <w:r w:rsidRPr="00B042F6">
        <w:rPr>
          <w:rFonts w:ascii="Times New Roman" w:hAnsi="Times New Roman" w:cs="Times New Roman"/>
          <w:sz w:val="28"/>
          <w:szCs w:val="28"/>
        </w:rPr>
        <w:t>— нетрадиционные техники рисования: кистью, пальцем, зубной щеткой, свечкой и т.д.,</w:t>
      </w:r>
    </w:p>
    <w:p w:rsidR="00B042F6" w:rsidRPr="00B042F6" w:rsidRDefault="00B042F6" w:rsidP="00B042F6">
      <w:pPr>
        <w:rPr>
          <w:rFonts w:ascii="Times New Roman" w:hAnsi="Times New Roman" w:cs="Times New Roman"/>
          <w:sz w:val="28"/>
          <w:szCs w:val="28"/>
        </w:rPr>
      </w:pPr>
      <w:r w:rsidRPr="00B042F6">
        <w:rPr>
          <w:rFonts w:ascii="Times New Roman" w:hAnsi="Times New Roman" w:cs="Times New Roman"/>
          <w:sz w:val="28"/>
          <w:szCs w:val="28"/>
        </w:rPr>
        <w:t>— конструирование: из бумаги в технике оригами, работа с конструктором ЛЕГО,</w:t>
      </w:r>
    </w:p>
    <w:p w:rsidR="00B042F6" w:rsidRPr="00B042F6" w:rsidRDefault="00B042F6" w:rsidP="00B042F6">
      <w:pPr>
        <w:rPr>
          <w:rFonts w:ascii="Times New Roman" w:hAnsi="Times New Roman" w:cs="Times New Roman"/>
          <w:sz w:val="28"/>
          <w:szCs w:val="28"/>
        </w:rPr>
      </w:pPr>
      <w:r w:rsidRPr="00B042F6">
        <w:rPr>
          <w:rFonts w:ascii="Times New Roman" w:hAnsi="Times New Roman" w:cs="Times New Roman"/>
          <w:sz w:val="28"/>
          <w:szCs w:val="28"/>
        </w:rPr>
        <w:t>— различные виды аппликаций,</w:t>
      </w:r>
    </w:p>
    <w:p w:rsidR="00B042F6" w:rsidRPr="00B042F6" w:rsidRDefault="00B042F6" w:rsidP="00B042F6">
      <w:pPr>
        <w:rPr>
          <w:rFonts w:ascii="Times New Roman" w:hAnsi="Times New Roman" w:cs="Times New Roman"/>
          <w:sz w:val="28"/>
          <w:szCs w:val="28"/>
        </w:rPr>
      </w:pPr>
      <w:r w:rsidRPr="00B042F6">
        <w:rPr>
          <w:rFonts w:ascii="Times New Roman" w:hAnsi="Times New Roman" w:cs="Times New Roman"/>
          <w:sz w:val="28"/>
          <w:szCs w:val="28"/>
        </w:rPr>
        <w:t>— рисование по трафаретам,</w:t>
      </w:r>
    </w:p>
    <w:p w:rsidR="00B042F6" w:rsidRPr="00B042F6" w:rsidRDefault="00B042F6" w:rsidP="00B042F6">
      <w:pPr>
        <w:rPr>
          <w:rFonts w:ascii="Times New Roman" w:hAnsi="Times New Roman" w:cs="Times New Roman"/>
          <w:sz w:val="28"/>
          <w:szCs w:val="28"/>
        </w:rPr>
      </w:pPr>
      <w:r w:rsidRPr="00B042F6">
        <w:rPr>
          <w:rFonts w:ascii="Times New Roman" w:hAnsi="Times New Roman" w:cs="Times New Roman"/>
          <w:sz w:val="28"/>
          <w:szCs w:val="28"/>
        </w:rPr>
        <w:t>— штриховка,</w:t>
      </w:r>
    </w:p>
    <w:p w:rsidR="00B042F6" w:rsidRPr="00B042F6" w:rsidRDefault="00B042F6" w:rsidP="00B042F6">
      <w:pPr>
        <w:rPr>
          <w:rFonts w:ascii="Times New Roman" w:hAnsi="Times New Roman" w:cs="Times New Roman"/>
          <w:sz w:val="28"/>
          <w:szCs w:val="28"/>
        </w:rPr>
      </w:pPr>
      <w:r w:rsidRPr="00B042F6">
        <w:rPr>
          <w:rFonts w:ascii="Times New Roman" w:hAnsi="Times New Roman" w:cs="Times New Roman"/>
          <w:sz w:val="28"/>
          <w:szCs w:val="28"/>
        </w:rPr>
        <w:t>— дорисовка (по принципу симметрии),</w:t>
      </w:r>
    </w:p>
    <w:p w:rsidR="00B042F6" w:rsidRPr="00B042F6" w:rsidRDefault="00B042F6" w:rsidP="00B042F6">
      <w:pPr>
        <w:rPr>
          <w:rFonts w:ascii="Times New Roman" w:hAnsi="Times New Roman" w:cs="Times New Roman"/>
          <w:sz w:val="28"/>
          <w:szCs w:val="28"/>
        </w:rPr>
      </w:pPr>
      <w:r w:rsidRPr="00B042F6">
        <w:rPr>
          <w:rFonts w:ascii="Times New Roman" w:hAnsi="Times New Roman" w:cs="Times New Roman"/>
          <w:sz w:val="28"/>
          <w:szCs w:val="28"/>
        </w:rPr>
        <w:t>— лабиринты,</w:t>
      </w:r>
    </w:p>
    <w:p w:rsidR="00B042F6" w:rsidRPr="00B042F6" w:rsidRDefault="00B042F6" w:rsidP="00B042F6">
      <w:pPr>
        <w:rPr>
          <w:rFonts w:ascii="Times New Roman" w:hAnsi="Times New Roman" w:cs="Times New Roman"/>
          <w:sz w:val="28"/>
          <w:szCs w:val="28"/>
        </w:rPr>
      </w:pPr>
      <w:r w:rsidRPr="00B042F6">
        <w:rPr>
          <w:rFonts w:ascii="Times New Roman" w:hAnsi="Times New Roman" w:cs="Times New Roman"/>
          <w:sz w:val="28"/>
          <w:szCs w:val="28"/>
        </w:rPr>
        <w:t>— дидактические игры,</w:t>
      </w:r>
    </w:p>
    <w:p w:rsidR="00B042F6" w:rsidRPr="00B042F6" w:rsidRDefault="00B042F6" w:rsidP="00B042F6">
      <w:pPr>
        <w:rPr>
          <w:rFonts w:ascii="Times New Roman" w:hAnsi="Times New Roman" w:cs="Times New Roman"/>
          <w:sz w:val="28"/>
          <w:szCs w:val="28"/>
        </w:rPr>
      </w:pPr>
      <w:r w:rsidRPr="00B042F6">
        <w:rPr>
          <w:rFonts w:ascii="Times New Roman" w:hAnsi="Times New Roman" w:cs="Times New Roman"/>
          <w:sz w:val="28"/>
          <w:szCs w:val="28"/>
        </w:rPr>
        <w:t>— шнуровка,</w:t>
      </w:r>
    </w:p>
    <w:p w:rsidR="00B042F6" w:rsidRPr="00B042F6" w:rsidRDefault="00B042F6" w:rsidP="00B042F6">
      <w:pPr>
        <w:rPr>
          <w:rFonts w:ascii="Times New Roman" w:hAnsi="Times New Roman" w:cs="Times New Roman"/>
          <w:sz w:val="28"/>
          <w:szCs w:val="28"/>
        </w:rPr>
      </w:pPr>
      <w:r w:rsidRPr="00B042F6">
        <w:rPr>
          <w:rFonts w:ascii="Times New Roman" w:hAnsi="Times New Roman" w:cs="Times New Roman"/>
          <w:sz w:val="28"/>
          <w:szCs w:val="28"/>
        </w:rPr>
        <w:t>— игры с мелкими предметами,</w:t>
      </w:r>
    </w:p>
    <w:p w:rsidR="00B042F6" w:rsidRPr="00B042F6" w:rsidRDefault="00B042F6" w:rsidP="00B042F6">
      <w:pPr>
        <w:rPr>
          <w:rFonts w:ascii="Times New Roman" w:hAnsi="Times New Roman" w:cs="Times New Roman"/>
          <w:sz w:val="28"/>
          <w:szCs w:val="28"/>
        </w:rPr>
      </w:pPr>
      <w:r w:rsidRPr="00B042F6">
        <w:rPr>
          <w:rFonts w:ascii="Times New Roman" w:hAnsi="Times New Roman" w:cs="Times New Roman"/>
          <w:sz w:val="28"/>
          <w:szCs w:val="28"/>
        </w:rPr>
        <w:t>— пазлы, мозаика.</w:t>
      </w:r>
    </w:p>
    <w:p w:rsidR="00542BDA" w:rsidRDefault="00542BDA" w:rsidP="00B04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BDA" w:rsidRDefault="00542BDA" w:rsidP="00B042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2F6" w:rsidRPr="00B042F6" w:rsidRDefault="00B042F6" w:rsidP="00B04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2F6">
        <w:rPr>
          <w:rFonts w:ascii="Times New Roman" w:hAnsi="Times New Roman" w:cs="Times New Roman"/>
          <w:b/>
          <w:sz w:val="28"/>
          <w:szCs w:val="28"/>
        </w:rPr>
        <w:t>Развитие мелкой моторики в быту</w:t>
      </w:r>
    </w:p>
    <w:p w:rsidR="00B042F6" w:rsidRPr="00B042F6" w:rsidRDefault="00B042F6" w:rsidP="00B04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B042F6">
        <w:rPr>
          <w:rFonts w:ascii="Times New Roman" w:hAnsi="Times New Roman" w:cs="Times New Roman"/>
          <w:sz w:val="28"/>
          <w:szCs w:val="28"/>
        </w:rPr>
        <w:t>(советы для родителей)</w:t>
      </w:r>
    </w:p>
    <w:p w:rsidR="00B042F6" w:rsidRPr="00B042F6" w:rsidRDefault="00B042F6" w:rsidP="00B042F6">
      <w:pPr>
        <w:rPr>
          <w:rFonts w:ascii="Times New Roman" w:hAnsi="Times New Roman" w:cs="Times New Roman"/>
          <w:sz w:val="28"/>
          <w:szCs w:val="28"/>
        </w:rPr>
      </w:pPr>
      <w:r w:rsidRPr="00B042F6">
        <w:rPr>
          <w:rFonts w:ascii="Times New Roman" w:hAnsi="Times New Roman" w:cs="Times New Roman"/>
          <w:sz w:val="28"/>
          <w:szCs w:val="28"/>
        </w:rPr>
        <w:t>Вот упражнения, в которых ребёнок может тренировать мелкую моторику, помогая родителям и чувствуя себя нужным и почти взрослым:</w:t>
      </w:r>
    </w:p>
    <w:p w:rsidR="00B042F6" w:rsidRPr="00B042F6" w:rsidRDefault="00B042F6" w:rsidP="00B042F6">
      <w:pPr>
        <w:rPr>
          <w:rFonts w:ascii="Times New Roman" w:hAnsi="Times New Roman" w:cs="Times New Roman"/>
          <w:sz w:val="28"/>
          <w:szCs w:val="28"/>
        </w:rPr>
      </w:pPr>
      <w:r w:rsidRPr="00B042F6">
        <w:rPr>
          <w:rFonts w:ascii="Times New Roman" w:hAnsi="Times New Roman" w:cs="Times New Roman"/>
          <w:sz w:val="28"/>
          <w:szCs w:val="28"/>
        </w:rPr>
        <w:t>Снимать шкурку с овощей, сваренных в мундире. Очищать крутые яйца. Чистить  мандарины.</w:t>
      </w:r>
    </w:p>
    <w:p w:rsidR="00B042F6" w:rsidRPr="00B042F6" w:rsidRDefault="00B042F6" w:rsidP="00B042F6">
      <w:pPr>
        <w:rPr>
          <w:rFonts w:ascii="Times New Roman" w:hAnsi="Times New Roman" w:cs="Times New Roman"/>
          <w:sz w:val="28"/>
          <w:szCs w:val="28"/>
        </w:rPr>
      </w:pPr>
      <w:r w:rsidRPr="00B042F6">
        <w:rPr>
          <w:rFonts w:ascii="Times New Roman" w:hAnsi="Times New Roman" w:cs="Times New Roman"/>
          <w:sz w:val="28"/>
          <w:szCs w:val="28"/>
        </w:rPr>
        <w:t>Разбирать расколотые грецкие орехи (ядра от скорлупок). Очищать фисташки.</w:t>
      </w:r>
    </w:p>
    <w:p w:rsidR="00B042F6" w:rsidRPr="00B042F6" w:rsidRDefault="00B042F6" w:rsidP="00B042F6">
      <w:pPr>
        <w:rPr>
          <w:rFonts w:ascii="Times New Roman" w:hAnsi="Times New Roman" w:cs="Times New Roman"/>
          <w:sz w:val="28"/>
          <w:szCs w:val="28"/>
        </w:rPr>
      </w:pPr>
      <w:r w:rsidRPr="00B042F6">
        <w:rPr>
          <w:rFonts w:ascii="Times New Roman" w:hAnsi="Times New Roman" w:cs="Times New Roman"/>
          <w:sz w:val="28"/>
          <w:szCs w:val="28"/>
        </w:rPr>
        <w:t>Собирать с пола соринки. Помогать собирать рассыпавшиеся по полу предметы (пуговицы, фасоль, бусинки).</w:t>
      </w:r>
    </w:p>
    <w:p w:rsidR="00B042F6" w:rsidRPr="00B042F6" w:rsidRDefault="00B042F6" w:rsidP="00B042F6">
      <w:pPr>
        <w:rPr>
          <w:rFonts w:ascii="Times New Roman" w:hAnsi="Times New Roman" w:cs="Times New Roman"/>
          <w:sz w:val="28"/>
          <w:szCs w:val="28"/>
        </w:rPr>
      </w:pPr>
      <w:r w:rsidRPr="00B042F6">
        <w:rPr>
          <w:rFonts w:ascii="Times New Roman" w:hAnsi="Times New Roman" w:cs="Times New Roman"/>
          <w:sz w:val="28"/>
          <w:szCs w:val="28"/>
        </w:rPr>
        <w:t>Лепить из теста печенье.</w:t>
      </w:r>
    </w:p>
    <w:p w:rsidR="00B042F6" w:rsidRPr="00B042F6" w:rsidRDefault="00B042F6" w:rsidP="00B042F6">
      <w:pPr>
        <w:rPr>
          <w:rFonts w:ascii="Times New Roman" w:hAnsi="Times New Roman" w:cs="Times New Roman"/>
          <w:sz w:val="28"/>
          <w:szCs w:val="28"/>
        </w:rPr>
      </w:pPr>
      <w:r w:rsidRPr="00B042F6">
        <w:rPr>
          <w:rFonts w:ascii="Times New Roman" w:hAnsi="Times New Roman" w:cs="Times New Roman"/>
          <w:sz w:val="28"/>
          <w:szCs w:val="28"/>
        </w:rPr>
        <w:lastRenderedPageBreak/>
        <w:t xml:space="preserve">Пытаться самостоятельно обуваться, одеваться. А так же разуваться и раздеваться. Для этого часть обуви и одежды должны быть доступны ребенку, чтобы он мог наряжаться, когда захочет. Учиться </w:t>
      </w:r>
      <w:proofErr w:type="gramStart"/>
      <w:r w:rsidRPr="00B042F6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B042F6">
        <w:rPr>
          <w:rFonts w:ascii="Times New Roman" w:hAnsi="Times New Roman" w:cs="Times New Roman"/>
          <w:sz w:val="28"/>
          <w:szCs w:val="28"/>
        </w:rPr>
        <w:t xml:space="preserve"> надевать перчатки. Пробовать зашнуровывать   ботинки.</w:t>
      </w:r>
    </w:p>
    <w:p w:rsidR="00B042F6" w:rsidRPr="00B042F6" w:rsidRDefault="00B042F6" w:rsidP="00B042F6">
      <w:pPr>
        <w:rPr>
          <w:rFonts w:ascii="Times New Roman" w:hAnsi="Times New Roman" w:cs="Times New Roman"/>
          <w:sz w:val="28"/>
          <w:szCs w:val="28"/>
        </w:rPr>
      </w:pPr>
      <w:r w:rsidRPr="00B042F6">
        <w:rPr>
          <w:rFonts w:ascii="Times New Roman" w:hAnsi="Times New Roman" w:cs="Times New Roman"/>
          <w:sz w:val="28"/>
          <w:szCs w:val="28"/>
        </w:rPr>
        <w:t>Помогать сматывать нитки или веревку в клубок.</w:t>
      </w:r>
    </w:p>
    <w:p w:rsidR="00B042F6" w:rsidRPr="00B042F6" w:rsidRDefault="00B042F6" w:rsidP="00B042F6">
      <w:pPr>
        <w:rPr>
          <w:rFonts w:ascii="Times New Roman" w:hAnsi="Times New Roman" w:cs="Times New Roman"/>
          <w:sz w:val="28"/>
          <w:szCs w:val="28"/>
        </w:rPr>
      </w:pPr>
      <w:r w:rsidRPr="00B042F6">
        <w:rPr>
          <w:rFonts w:ascii="Times New Roman" w:hAnsi="Times New Roman" w:cs="Times New Roman"/>
          <w:sz w:val="28"/>
          <w:szCs w:val="28"/>
        </w:rPr>
        <w:t>Вешать белье, используя прищепки (нужно натянуть веревку для ребенка).</w:t>
      </w:r>
    </w:p>
    <w:p w:rsidR="00B042F6" w:rsidRPr="00B042F6" w:rsidRDefault="00B042F6" w:rsidP="00B042F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42F6">
        <w:rPr>
          <w:rFonts w:ascii="Times New Roman" w:hAnsi="Times New Roman" w:cs="Times New Roman"/>
          <w:sz w:val="28"/>
          <w:szCs w:val="28"/>
        </w:rPr>
        <w:t>Помогать родителям отвинчивать</w:t>
      </w:r>
      <w:proofErr w:type="gramEnd"/>
      <w:r w:rsidRPr="00B042F6">
        <w:rPr>
          <w:rFonts w:ascii="Times New Roman" w:hAnsi="Times New Roman" w:cs="Times New Roman"/>
          <w:sz w:val="28"/>
          <w:szCs w:val="28"/>
        </w:rPr>
        <w:t xml:space="preserve"> различные пробки — у канистр с водой, пены для ванн, зубной пасты и т.п.</w:t>
      </w:r>
    </w:p>
    <w:p w:rsidR="00B042F6" w:rsidRPr="00B042F6" w:rsidRDefault="00B042F6" w:rsidP="00B042F6">
      <w:pPr>
        <w:rPr>
          <w:rFonts w:ascii="Times New Roman" w:hAnsi="Times New Roman" w:cs="Times New Roman"/>
          <w:sz w:val="28"/>
          <w:szCs w:val="28"/>
        </w:rPr>
      </w:pPr>
      <w:r w:rsidRPr="00B042F6">
        <w:rPr>
          <w:rFonts w:ascii="Times New Roman" w:hAnsi="Times New Roman" w:cs="Times New Roman"/>
          <w:sz w:val="28"/>
          <w:szCs w:val="28"/>
        </w:rPr>
        <w:t>Помогать перебирать крупу.</w:t>
      </w:r>
    </w:p>
    <w:p w:rsidR="00B042F6" w:rsidRPr="00B042F6" w:rsidRDefault="00B042F6" w:rsidP="00B042F6">
      <w:pPr>
        <w:rPr>
          <w:rFonts w:ascii="Times New Roman" w:hAnsi="Times New Roman" w:cs="Times New Roman"/>
          <w:sz w:val="28"/>
          <w:szCs w:val="28"/>
        </w:rPr>
      </w:pPr>
      <w:r w:rsidRPr="00B042F6">
        <w:rPr>
          <w:rFonts w:ascii="Times New Roman" w:hAnsi="Times New Roman" w:cs="Times New Roman"/>
          <w:sz w:val="28"/>
          <w:szCs w:val="28"/>
        </w:rPr>
        <w:t>Закрывать задвижку на двери под раковиной.</w:t>
      </w:r>
    </w:p>
    <w:p w:rsidR="00B042F6" w:rsidRPr="00B042F6" w:rsidRDefault="00B042F6" w:rsidP="00B042F6">
      <w:pPr>
        <w:rPr>
          <w:rFonts w:ascii="Times New Roman" w:hAnsi="Times New Roman" w:cs="Times New Roman"/>
          <w:sz w:val="28"/>
          <w:szCs w:val="28"/>
        </w:rPr>
      </w:pPr>
      <w:r w:rsidRPr="00B042F6">
        <w:rPr>
          <w:rFonts w:ascii="Times New Roman" w:hAnsi="Times New Roman" w:cs="Times New Roman"/>
          <w:sz w:val="28"/>
          <w:szCs w:val="28"/>
        </w:rPr>
        <w:t>Рвать, мять бумагу и набивать ей убираемую на хранение обувь.</w:t>
      </w:r>
    </w:p>
    <w:p w:rsidR="00B042F6" w:rsidRPr="00B042F6" w:rsidRDefault="00B042F6" w:rsidP="00B042F6">
      <w:pPr>
        <w:rPr>
          <w:rFonts w:ascii="Times New Roman" w:hAnsi="Times New Roman" w:cs="Times New Roman"/>
          <w:sz w:val="28"/>
          <w:szCs w:val="28"/>
        </w:rPr>
      </w:pPr>
      <w:r w:rsidRPr="00B042F6">
        <w:rPr>
          <w:rFonts w:ascii="Times New Roman" w:hAnsi="Times New Roman" w:cs="Times New Roman"/>
          <w:sz w:val="28"/>
          <w:szCs w:val="28"/>
        </w:rPr>
        <w:t>Собирать на даче или в лесу ягоды.</w:t>
      </w:r>
    </w:p>
    <w:p w:rsidR="00B042F6" w:rsidRPr="00B042F6" w:rsidRDefault="00B042F6" w:rsidP="00B042F6">
      <w:pPr>
        <w:rPr>
          <w:rFonts w:ascii="Times New Roman" w:hAnsi="Times New Roman" w:cs="Times New Roman"/>
          <w:sz w:val="28"/>
          <w:szCs w:val="28"/>
        </w:rPr>
      </w:pPr>
      <w:r w:rsidRPr="00B042F6">
        <w:rPr>
          <w:rFonts w:ascii="Times New Roman" w:hAnsi="Times New Roman" w:cs="Times New Roman"/>
          <w:sz w:val="28"/>
          <w:szCs w:val="28"/>
        </w:rPr>
        <w:t>Доставать что-то из узкой щели под шкафом, диваном, между мебелью.</w:t>
      </w:r>
    </w:p>
    <w:p w:rsidR="00B042F6" w:rsidRPr="00B042F6" w:rsidRDefault="00B042F6" w:rsidP="00B042F6">
      <w:pPr>
        <w:rPr>
          <w:rFonts w:ascii="Times New Roman" w:hAnsi="Times New Roman" w:cs="Times New Roman"/>
          <w:sz w:val="28"/>
          <w:szCs w:val="28"/>
        </w:rPr>
      </w:pPr>
      <w:r w:rsidRPr="00B042F6">
        <w:rPr>
          <w:rFonts w:ascii="Times New Roman" w:hAnsi="Times New Roman" w:cs="Times New Roman"/>
          <w:sz w:val="28"/>
          <w:szCs w:val="28"/>
        </w:rPr>
        <w:t>Включать и выключать свет.</w:t>
      </w:r>
    </w:p>
    <w:p w:rsidR="00B042F6" w:rsidRPr="00B042F6" w:rsidRDefault="00B042F6" w:rsidP="00B042F6">
      <w:pPr>
        <w:rPr>
          <w:rFonts w:ascii="Times New Roman" w:hAnsi="Times New Roman" w:cs="Times New Roman"/>
          <w:sz w:val="28"/>
          <w:szCs w:val="28"/>
        </w:rPr>
      </w:pPr>
      <w:r w:rsidRPr="00B042F6">
        <w:rPr>
          <w:rFonts w:ascii="Times New Roman" w:hAnsi="Times New Roman" w:cs="Times New Roman"/>
          <w:sz w:val="28"/>
          <w:szCs w:val="28"/>
        </w:rPr>
        <w:t>Искать край скотча. Отлеплять и прилеплять наклейки.</w:t>
      </w:r>
    </w:p>
    <w:p w:rsidR="00B042F6" w:rsidRPr="00B042F6" w:rsidRDefault="00B042F6" w:rsidP="00B042F6">
      <w:pPr>
        <w:rPr>
          <w:rFonts w:ascii="Times New Roman" w:hAnsi="Times New Roman" w:cs="Times New Roman"/>
          <w:sz w:val="28"/>
          <w:szCs w:val="28"/>
        </w:rPr>
      </w:pPr>
      <w:r w:rsidRPr="00B042F6">
        <w:rPr>
          <w:rFonts w:ascii="Times New Roman" w:hAnsi="Times New Roman" w:cs="Times New Roman"/>
          <w:sz w:val="28"/>
          <w:szCs w:val="28"/>
        </w:rPr>
        <w:t>Перелистывать страницы книги.</w:t>
      </w:r>
    </w:p>
    <w:p w:rsidR="00D90D2E" w:rsidRDefault="00D90D2E" w:rsidP="00B042F6">
      <w:pPr>
        <w:rPr>
          <w:rFonts w:ascii="Times New Roman" w:hAnsi="Times New Roman" w:cs="Times New Roman"/>
          <w:sz w:val="28"/>
          <w:szCs w:val="28"/>
        </w:rPr>
      </w:pPr>
    </w:p>
    <w:p w:rsidR="00542BDA" w:rsidRDefault="00542BDA" w:rsidP="00B042F6">
      <w:pPr>
        <w:rPr>
          <w:rFonts w:ascii="Times New Roman" w:hAnsi="Times New Roman" w:cs="Times New Roman"/>
          <w:sz w:val="28"/>
          <w:szCs w:val="28"/>
        </w:rPr>
      </w:pPr>
    </w:p>
    <w:p w:rsidR="00542BDA" w:rsidRPr="00B042F6" w:rsidRDefault="00542BDA" w:rsidP="00B042F6">
      <w:pPr>
        <w:rPr>
          <w:rFonts w:ascii="Times New Roman" w:hAnsi="Times New Roman" w:cs="Times New Roman"/>
          <w:sz w:val="28"/>
          <w:szCs w:val="28"/>
        </w:rPr>
      </w:pPr>
    </w:p>
    <w:sectPr w:rsidR="00542BDA" w:rsidRPr="00B042F6" w:rsidSect="0063752D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7676D"/>
    <w:multiLevelType w:val="multilevel"/>
    <w:tmpl w:val="25C6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341E9C"/>
    <w:multiLevelType w:val="multilevel"/>
    <w:tmpl w:val="12E0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325709"/>
    <w:multiLevelType w:val="multilevel"/>
    <w:tmpl w:val="5DFA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2F6"/>
    <w:rsid w:val="0034399B"/>
    <w:rsid w:val="003C656F"/>
    <w:rsid w:val="00510C69"/>
    <w:rsid w:val="00542BDA"/>
    <w:rsid w:val="0063752D"/>
    <w:rsid w:val="00765B30"/>
    <w:rsid w:val="00B042F6"/>
    <w:rsid w:val="00D8423D"/>
    <w:rsid w:val="00D90D2E"/>
    <w:rsid w:val="00EC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6F"/>
  </w:style>
  <w:style w:type="paragraph" w:styleId="2">
    <w:name w:val="heading 2"/>
    <w:basedOn w:val="a"/>
    <w:link w:val="20"/>
    <w:uiPriority w:val="9"/>
    <w:qFormat/>
    <w:rsid w:val="003C65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656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3C656F"/>
    <w:rPr>
      <w:i/>
      <w:iCs/>
    </w:rPr>
  </w:style>
  <w:style w:type="paragraph" w:styleId="a4">
    <w:name w:val="Normal (Web)"/>
    <w:basedOn w:val="a"/>
    <w:uiPriority w:val="99"/>
    <w:semiHidden/>
    <w:unhideWhenUsed/>
    <w:rsid w:val="00B0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42F6"/>
    <w:rPr>
      <w:b/>
      <w:bCs/>
    </w:rPr>
  </w:style>
  <w:style w:type="character" w:styleId="a6">
    <w:name w:val="Hyperlink"/>
    <w:basedOn w:val="a0"/>
    <w:uiPriority w:val="99"/>
    <w:unhideWhenUsed/>
    <w:rsid w:val="00B042F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31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detstvogid.ru/wp-content/uploads/2016/04/Anastasiya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etstvogid.ru/wp-content/uploads/2016/04/Anastasiya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2019-02-09T15:49:00Z</dcterms:created>
  <dcterms:modified xsi:type="dcterms:W3CDTF">2019-02-12T00:50:00Z</dcterms:modified>
</cp:coreProperties>
</file>