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3A" w:rsidRPr="003E0BED" w:rsidRDefault="0089087B" w:rsidP="00F77E6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 </w:t>
      </w:r>
      <w:proofErr w:type="spellStart"/>
      <w:r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изотерапия</w:t>
      </w:r>
      <w:proofErr w:type="spellEnd"/>
      <w:r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10636A"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Изотерапия</w:t>
      </w:r>
      <w:proofErr w:type="spellEnd"/>
      <w:r w:rsidR="0010636A"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</w:t>
      </w:r>
      <w:r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средство профилактики нег</w:t>
      </w:r>
      <w:r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E0B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тивных эмоциональных состояний дошкольника</w:t>
      </w:r>
    </w:p>
    <w:p w:rsidR="002622E6" w:rsidRPr="003E0BED" w:rsidRDefault="002622E6" w:rsidP="00F77E60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3C1B" w:rsidRPr="003E0BED" w:rsidRDefault="00C83C1B" w:rsidP="00F77E60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0BED">
        <w:rPr>
          <w:rFonts w:ascii="Times New Roman" w:hAnsi="Times New Roman" w:cs="Times New Roman"/>
          <w:b/>
          <w:bCs/>
          <w:sz w:val="28"/>
          <w:szCs w:val="28"/>
        </w:rPr>
        <w:t xml:space="preserve">Эти дети приходят в наш мир, </w:t>
      </w:r>
    </w:p>
    <w:p w:rsidR="00C83C1B" w:rsidRPr="003E0BED" w:rsidRDefault="00C83C1B" w:rsidP="00F77E60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0BED">
        <w:rPr>
          <w:rFonts w:ascii="Times New Roman" w:hAnsi="Times New Roman" w:cs="Times New Roman"/>
          <w:b/>
          <w:bCs/>
          <w:sz w:val="28"/>
          <w:szCs w:val="28"/>
        </w:rPr>
        <w:t xml:space="preserve">чтобы проверить нас </w:t>
      </w:r>
      <w:proofErr w:type="gramStart"/>
      <w:r w:rsidRPr="003E0BE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C83C1B" w:rsidRPr="003E0BED" w:rsidRDefault="00C83C1B" w:rsidP="00F77E60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0BED">
        <w:rPr>
          <w:rFonts w:ascii="Times New Roman" w:hAnsi="Times New Roman" w:cs="Times New Roman"/>
          <w:b/>
          <w:bCs/>
          <w:sz w:val="28"/>
          <w:szCs w:val="28"/>
        </w:rPr>
        <w:t>вами на человечность.</w:t>
      </w:r>
    </w:p>
    <w:p w:rsidR="00C83C1B" w:rsidRPr="003E0BED" w:rsidRDefault="00C83C1B" w:rsidP="00F77E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E0BE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E0BED">
        <w:rPr>
          <w:rFonts w:ascii="Times New Roman" w:hAnsi="Times New Roman" w:cs="Times New Roman"/>
          <w:sz w:val="28"/>
          <w:szCs w:val="28"/>
        </w:rPr>
        <w:t>Райнхольд</w:t>
      </w:r>
      <w:proofErr w:type="spellEnd"/>
      <w:r w:rsidRPr="003E0B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0BED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proofErr w:type="gramStart"/>
      <w:r w:rsidRPr="003E0B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622E6" w:rsidRPr="003E0BED" w:rsidRDefault="002622E6" w:rsidP="003740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3740BB" w:rsidRPr="003E0BED" w:rsidRDefault="003740BB" w:rsidP="003740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BE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3E0BED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условий для полноценного проявления и развития педаг</w:t>
      </w:r>
      <w:r w:rsidRPr="003E0B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0BED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гического </w:t>
      </w:r>
      <w:r w:rsidRPr="003E0BE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мастерства</w:t>
      </w:r>
      <w:r w:rsidRPr="003E0BED">
        <w:rPr>
          <w:rFonts w:ascii="Times New Roman" w:hAnsi="Times New Roman" w:cs="Times New Roman"/>
          <w:sz w:val="28"/>
          <w:szCs w:val="28"/>
          <w:shd w:val="clear" w:color="auto" w:fill="FFFFFF"/>
        </w:rPr>
        <w:t> его участников на основе организации пространства для профессионального общения по обмену опытом работы.</w:t>
      </w:r>
    </w:p>
    <w:p w:rsidR="002622E6" w:rsidRPr="003E0BED" w:rsidRDefault="002622E6" w:rsidP="003E0BED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E0BED">
        <w:rPr>
          <w:sz w:val="28"/>
          <w:szCs w:val="28"/>
          <w:u w:val="single"/>
        </w:rPr>
        <w:t>Задачи</w:t>
      </w:r>
      <w:r w:rsidRPr="003E0BED">
        <w:rPr>
          <w:sz w:val="28"/>
          <w:szCs w:val="28"/>
        </w:rPr>
        <w:t>:</w:t>
      </w:r>
    </w:p>
    <w:p w:rsidR="002622E6" w:rsidRPr="003E0BED" w:rsidRDefault="002622E6" w:rsidP="001B5AB1">
      <w:pPr>
        <w:pStyle w:val="a3"/>
        <w:spacing w:before="0" w:beforeAutospacing="0" w:after="0" w:afterAutospacing="0"/>
        <w:rPr>
          <w:sz w:val="28"/>
          <w:szCs w:val="28"/>
        </w:rPr>
      </w:pPr>
      <w:r w:rsidRPr="003E0BED">
        <w:rPr>
          <w:sz w:val="28"/>
          <w:szCs w:val="28"/>
        </w:rPr>
        <w:t>• создание условий для профессионального общения, самореализации и ст</w:t>
      </w:r>
      <w:r w:rsidRPr="003E0BED">
        <w:rPr>
          <w:sz w:val="28"/>
          <w:szCs w:val="28"/>
        </w:rPr>
        <w:t>и</w:t>
      </w:r>
      <w:r w:rsidRPr="003E0BED">
        <w:rPr>
          <w:sz w:val="28"/>
          <w:szCs w:val="28"/>
        </w:rPr>
        <w:t>мулирования роста творческого потенциала педагогов;</w:t>
      </w:r>
    </w:p>
    <w:p w:rsidR="002622E6" w:rsidRPr="003E0BED" w:rsidRDefault="002622E6" w:rsidP="001B5AB1">
      <w:pPr>
        <w:pStyle w:val="a3"/>
        <w:spacing w:before="0" w:beforeAutospacing="0" w:after="0" w:afterAutospacing="0"/>
        <w:rPr>
          <w:sz w:val="28"/>
          <w:szCs w:val="28"/>
        </w:rPr>
      </w:pPr>
      <w:r w:rsidRPr="003E0BED">
        <w:rPr>
          <w:sz w:val="28"/>
          <w:szCs w:val="28"/>
        </w:rPr>
        <w:t xml:space="preserve">• обучить </w:t>
      </w:r>
      <w:r w:rsidRPr="003E0BED">
        <w:rPr>
          <w:rStyle w:val="a4"/>
          <w:sz w:val="28"/>
          <w:szCs w:val="28"/>
        </w:rPr>
        <w:t>способам коррекции негативных эмоциональных состояний детей</w:t>
      </w:r>
      <w:r w:rsidRPr="003E0BED">
        <w:rPr>
          <w:sz w:val="28"/>
          <w:szCs w:val="28"/>
        </w:rPr>
        <w:t xml:space="preserve"> дошкольного возраста с помощью средств </w:t>
      </w:r>
      <w:r w:rsidR="00B3514F" w:rsidRPr="003E0BED">
        <w:rPr>
          <w:sz w:val="28"/>
          <w:szCs w:val="28"/>
        </w:rPr>
        <w:t>изотерапии</w:t>
      </w:r>
      <w:r w:rsidRPr="003E0BED">
        <w:rPr>
          <w:sz w:val="28"/>
          <w:szCs w:val="28"/>
        </w:rPr>
        <w:t>.</w:t>
      </w:r>
    </w:p>
    <w:p w:rsidR="002622E6" w:rsidRPr="003E0BED" w:rsidRDefault="002622E6" w:rsidP="001B5AB1">
      <w:pPr>
        <w:pStyle w:val="a3"/>
        <w:spacing w:before="0" w:beforeAutospacing="0" w:after="0" w:afterAutospacing="0"/>
        <w:rPr>
          <w:sz w:val="28"/>
          <w:szCs w:val="28"/>
        </w:rPr>
      </w:pPr>
      <w:r w:rsidRPr="003E0BED">
        <w:rPr>
          <w:sz w:val="28"/>
          <w:szCs w:val="28"/>
        </w:rPr>
        <w:t xml:space="preserve">• </w:t>
      </w:r>
      <w:r w:rsidR="00B3514F" w:rsidRPr="003E0BED">
        <w:rPr>
          <w:sz w:val="28"/>
          <w:szCs w:val="28"/>
        </w:rPr>
        <w:t>р</w:t>
      </w:r>
      <w:r w:rsidRPr="003E0BED">
        <w:rPr>
          <w:sz w:val="28"/>
          <w:szCs w:val="28"/>
        </w:rPr>
        <w:t>азвитие ассоциативно-образного, творческого мышления.</w:t>
      </w:r>
    </w:p>
    <w:p w:rsidR="00C83C1B" w:rsidRPr="003E0BED" w:rsidRDefault="00C83C1B" w:rsidP="001B5A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узком смысле слова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направление </w:t>
      </w:r>
      <w:proofErr w:type="spellStart"/>
      <w:r w:rsidR="006F420B">
        <w:fldChar w:fldCharType="begin"/>
      </w:r>
      <w:r w:rsidR="006F420B">
        <w:instrText>HYPERLINK "https://ponervam.ru/art-terapiya.html"</w:instrText>
      </w:r>
      <w:r w:rsidR="006F420B">
        <w:fldChar w:fldCharType="separate"/>
      </w:r>
      <w:r w:rsidRPr="003E0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арт-терапии</w:t>
      </w:r>
      <w:proofErr w:type="spellEnd"/>
      <w:r w:rsidR="006F420B">
        <w:fldChar w:fldCharType="end"/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пользующее методы изобразительного искусства для нормализации психич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состояния детей и взрослых. В широком смысле это и есть непосредс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сама арт-терапия, так как изначально она подразумевалась именно как работа с рисунками людей, нуждающихся в помощи психологов и психот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рапевтов. Это позднее она обросла новыми течениями (танцевальная, песо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ная, драматическая, музыкальная и прочие терапии), так что пришлось выд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отдельную нишу и под живопись.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отсылки к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концу XIX века, когда ещё д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термина такого не существовало. В записях доктора одной из францу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клиник для душевнобольных описывается, как его пациенты любили рисовать во время обострения своих заболеваний и бросали это дело, как только шли на поправку. Эти идеи были подхвачены психиатром М. Сим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 судебным медиком А.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Ардье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стали использовать рисунки для уточнения диагнозов психически нездоровых людей. Многие считают име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настоящими основоположниками данного направления в психотер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пии.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стала невероятно популярной и оформилась в отдельное, сам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стоятельное направление. Идею подхватили такие известнейшие в то время психологи, как К.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сходились во мнении, что каждый человек непроизвольно сдерживает в себе способности, которые необходимо освободить для успешной самореализации, и одним из самых эффективных способов для этого они считали именно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изотерапию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извлечь из подсознания человека то, в чём он не признаётся даже самому себе, не говоря уже о том, чтобы с кем-то этим делиться. Иногда он не подозревает о тех проблемах, что хранятся в подко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 мешают ему свободно наслаждаться жизнью.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лишь некоторые задачи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выплеснуть наружу всё скрытое и неосознанное;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эмоции, чувства безопасным для себя и окружающих сп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собом — снять цензуру «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сверхконтроля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агрессии, нервозности, психологической зажатости, ревности, фобий, неуравновешенности — стабилизировать психическое и эмоциональное состояние;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коммуникативные навыки для социальной адаптации, во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дефицит общения;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самооценку, избавить от комплексов;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самореализации;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решить семейные проблемы;</w:t>
      </w:r>
    </w:p>
    <w:p w:rsidR="0010636A" w:rsidRPr="003E0BED" w:rsidRDefault="0010636A" w:rsidP="00F77E6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творческий потенциал, открыть новые возможности.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того, в работе с кем используется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задачи могут слегка корректироваться. Например, дошкольникам она помогает адаптироваться в окружающем мире, детям с ОВЗ — выразить свои эм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 </w:t>
      </w:r>
      <w:proofErr w:type="spellStart"/>
      <w:r w:rsidR="006F420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"https://ponervam.ru/autizm.html" </w:instrText>
      </w:r>
      <w:r w:rsidR="006F420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E0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аутистам</w:t>
      </w:r>
      <w:proofErr w:type="spellEnd"/>
      <w:r w:rsidR="006F420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признаться в собственных страхах, взрослым — стабилиз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своё состояние.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с учётом основных принципов, на которых базируется данное направление.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ставить задачу нарисовать красиво или правильно. Чем пр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извольнее будет изображение </w:t>
      </w:r>
      <w:r w:rsidR="006910C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точнее оно передаст то, что происходит внутри человека.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давать возможности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критики («я не умею 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совать», «художник из меня никакой»).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широкий ассортимент изобразительных инструментов. Их выбор может о многом рассказать: карандаш возьмёт педант или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фекционист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краски </w:t>
      </w:r>
      <w:r w:rsidR="006910C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свободолюбивая натура, фломастеры </w:t>
      </w:r>
      <w:r w:rsidR="006910C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склонный к неискренности и лжи.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линеек, циркулей и прочих чертёжных принадлежностей. Всё </w:t>
      </w:r>
      <w:r w:rsidR="006910C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от руки.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соответствующую обстановку, чтобы не было отвлекающих факторов.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(психотерапевт) не должен вмешиваться в процесс рисов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нельзя ничего комментировать, уточнять, объяснять.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Обязательно, чтобы рисующий по окончании работы сам проко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ментировал то, что он запечатлел. Иногда даже специалист может непр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 интерпретировать </w:t>
      </w:r>
      <w:proofErr w:type="gram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изображённое</w:t>
      </w:r>
      <w:proofErr w:type="gram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занятиях нельзя давать остальным участникам комме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 рисунки других без их согласия.</w:t>
      </w:r>
    </w:p>
    <w:p w:rsidR="0010636A" w:rsidRPr="003E0BED" w:rsidRDefault="0010636A" w:rsidP="00F77E6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отслеживать происходящие с человеком изменения, специ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собирает рисунки в </w:t>
      </w:r>
      <w:proofErr w:type="gram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</w:t>
      </w:r>
      <w:proofErr w:type="gram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портфолио, на основании которого 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гулярно делает выводы и поправляет курс коррекции или лечения.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одного или нескольких принципов занятия по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оказаться совершенно бесполезными и неэффективными.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Изотерапияпредставлена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формах </w:t>
      </w:r>
      <w:r w:rsidR="006910CB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активной, когда человек рисует сам, и пассивной, когда он работает с уже готовыми произведениями иску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В первом случае он отпускает на волю своё бессознательное, которое вырывается из-под гнёта «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сверхконтроля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 втором — высказывает сужд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которые помогают психологу (психотерапевту) понять его внутренние убеждения и мировоззрение, а иногда и темперамент.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виде индивидуальных, парных и групповых з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применяется в работе </w:t>
      </w:r>
      <w:proofErr w:type="gram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лыми, наиболее эффективной она зарекомендовала себя в детской психол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гии. Это объясняется тем, что ребёнок обладает более ярким воображением, он более изобретателен, любит игры и эксперименты, обращает внимание на мелочи и детали. Доказано, что дети выражают в рисунках максимум своих эмоций, которые они не всегда способны оформить словесно. И делают это совершенно искренне, полностью отключая тот самый «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сверхконтроль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у них функционирует ещё слишком слабо.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метод психологической коррекции часто используется в работе с детьми, имеющими проблемы в развитии:</w:t>
      </w:r>
    </w:p>
    <w:p w:rsidR="0010636A" w:rsidRPr="003E0BED" w:rsidRDefault="0010636A" w:rsidP="00F77E6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задержкой в развитии (физическом, умственном, психическом);</w:t>
      </w:r>
    </w:p>
    <w:p w:rsidR="0010636A" w:rsidRPr="003E0BED" w:rsidRDefault="0010636A" w:rsidP="00F77E6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расстройствами психики;</w:t>
      </w:r>
    </w:p>
    <w:p w:rsidR="0010636A" w:rsidRPr="003E0BED" w:rsidRDefault="0010636A" w:rsidP="00F77E6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физическими недостатками;</w:t>
      </w:r>
    </w:p>
    <w:p w:rsidR="0010636A" w:rsidRPr="003E0BED" w:rsidRDefault="0010636A" w:rsidP="00F77E6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изгоями.</w:t>
      </w:r>
    </w:p>
    <w:p w:rsidR="0010636A" w:rsidRPr="003E0BED" w:rsidRDefault="0010636A" w:rsidP="00F77E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для детей с ОВЗ </w:t>
      </w:r>
      <w:proofErr w:type="spellStart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единственным способом выразить себя и собственные проблемы. Она их эмоционально разгружает, позволяет им освободиться от отрицательных эмоций </w:t>
      </w:r>
      <w:r w:rsidR="008479FD"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агрессии. Помогает психологу 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ребёнка, вывести его на контакт. Как показывает практика, использование данного направления в работе с такими детками всегда пр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исключительно к положительным результатам. Согласно статистике, уже через 3-4 занятия (это зависит от индивидуальных особенностей) у них заметно улучшается настроение, нормализуется сон, повышается коммун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кабельность и поднимается самооценка.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sz w:val="28"/>
          <w:szCs w:val="28"/>
        </w:rPr>
        <w:t>Сегодня, уважаемые коллеги, я хочу поделиться своим опытом использ</w:t>
      </w:r>
      <w:r w:rsidRPr="003E0BED">
        <w:rPr>
          <w:sz w:val="28"/>
          <w:szCs w:val="28"/>
        </w:rPr>
        <w:t>о</w:t>
      </w:r>
      <w:r w:rsidRPr="003E0BED">
        <w:rPr>
          <w:sz w:val="28"/>
          <w:szCs w:val="28"/>
        </w:rPr>
        <w:t>вания некоторых из этих </w:t>
      </w:r>
      <w:r w:rsidRPr="003E0BED">
        <w:rPr>
          <w:rStyle w:val="a4"/>
          <w:sz w:val="28"/>
          <w:szCs w:val="28"/>
          <w:bdr w:val="none" w:sz="0" w:space="0" w:color="auto" w:frame="1"/>
        </w:rPr>
        <w:t>способов</w:t>
      </w:r>
      <w:r w:rsidRPr="003E0BED">
        <w:rPr>
          <w:sz w:val="28"/>
          <w:szCs w:val="28"/>
        </w:rPr>
        <w:t>. Все виды арт-терапии совершенно бе</w:t>
      </w:r>
      <w:r w:rsidRPr="003E0BED">
        <w:rPr>
          <w:sz w:val="28"/>
          <w:szCs w:val="28"/>
        </w:rPr>
        <w:t>з</w:t>
      </w:r>
      <w:r w:rsidRPr="003E0BED">
        <w:rPr>
          <w:sz w:val="28"/>
          <w:szCs w:val="28"/>
        </w:rPr>
        <w:t xml:space="preserve">вредны и очень полезны. Важно отметить, что </w:t>
      </w:r>
      <w:proofErr w:type="gramStart"/>
      <w:r w:rsidRPr="003E0BED">
        <w:rPr>
          <w:sz w:val="28"/>
          <w:szCs w:val="28"/>
        </w:rPr>
        <w:t>данная</w:t>
      </w:r>
      <w:proofErr w:type="gramEnd"/>
      <w:r w:rsidRPr="003E0BED">
        <w:rPr>
          <w:sz w:val="28"/>
          <w:szCs w:val="28"/>
        </w:rPr>
        <w:t xml:space="preserve"> метод не имеет прот</w:t>
      </w:r>
      <w:r w:rsidRPr="003E0BED">
        <w:rPr>
          <w:sz w:val="28"/>
          <w:szCs w:val="28"/>
        </w:rPr>
        <w:t>и</w:t>
      </w:r>
      <w:r w:rsidRPr="003E0BED">
        <w:rPr>
          <w:sz w:val="28"/>
          <w:szCs w:val="28"/>
        </w:rPr>
        <w:t>вопоказаний и ограничений.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sz w:val="28"/>
          <w:szCs w:val="28"/>
        </w:rPr>
        <w:t xml:space="preserve">Для того чтобы лучше понять смысл этих методов, я приглашаю вас, уважаемые коллеги, поучаствовать и самим апробировать данные методы </w:t>
      </w:r>
      <w:proofErr w:type="spellStart"/>
      <w:r w:rsidR="00D63936" w:rsidRPr="003E0BED">
        <w:rPr>
          <w:sz w:val="28"/>
          <w:szCs w:val="28"/>
        </w:rPr>
        <w:t>изотерапии</w:t>
      </w:r>
      <w:proofErr w:type="spellEnd"/>
      <w:r w:rsidRPr="003E0BED">
        <w:rPr>
          <w:sz w:val="28"/>
          <w:szCs w:val="28"/>
        </w:rPr>
        <w:t>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b/>
          <w:sz w:val="28"/>
          <w:szCs w:val="28"/>
        </w:rPr>
        <w:t>В технике 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«марания»</w:t>
      </w:r>
      <w:r w:rsidRPr="003E0BED">
        <w:rPr>
          <w:sz w:val="28"/>
          <w:szCs w:val="28"/>
        </w:rPr>
        <w:t> отсутствует структурированные изображения и сюжеты, зато есть самые различные сочетания отвлеченных форм и цветовых пятен. Достаточно широк выбор </w:t>
      </w:r>
      <w:r w:rsidRPr="003E0BED">
        <w:rPr>
          <w:rStyle w:val="a4"/>
          <w:sz w:val="28"/>
          <w:szCs w:val="28"/>
          <w:bdr w:val="none" w:sz="0" w:space="0" w:color="auto" w:frame="1"/>
        </w:rPr>
        <w:t>способов создания рисунков</w:t>
      </w:r>
      <w:r w:rsidRPr="003E0BED">
        <w:rPr>
          <w:sz w:val="28"/>
          <w:szCs w:val="28"/>
        </w:rPr>
        <w:t>: это могут быть и ритмичность движения руки, и композиционная случайность нанес</w:t>
      </w:r>
      <w:r w:rsidRPr="003E0BED">
        <w:rPr>
          <w:sz w:val="28"/>
          <w:szCs w:val="28"/>
        </w:rPr>
        <w:t>е</w:t>
      </w:r>
      <w:r w:rsidRPr="003E0BED">
        <w:rPr>
          <w:sz w:val="28"/>
          <w:szCs w:val="28"/>
        </w:rPr>
        <w:t>ния мазков и штрихов, и размазывание и разбрызгивани</w:t>
      </w:r>
      <w:r w:rsidR="002622E6" w:rsidRPr="003E0BED">
        <w:rPr>
          <w:sz w:val="28"/>
          <w:szCs w:val="28"/>
        </w:rPr>
        <w:t>е</w:t>
      </w:r>
      <w:r w:rsidRPr="003E0BED">
        <w:rPr>
          <w:sz w:val="28"/>
          <w:szCs w:val="28"/>
        </w:rPr>
        <w:t xml:space="preserve"> красок, и нанесени</w:t>
      </w:r>
      <w:r w:rsidR="002622E6" w:rsidRPr="003E0BED">
        <w:rPr>
          <w:sz w:val="28"/>
          <w:szCs w:val="28"/>
        </w:rPr>
        <w:t>е</w:t>
      </w:r>
      <w:r w:rsidRPr="003E0BED">
        <w:rPr>
          <w:sz w:val="28"/>
          <w:szCs w:val="28"/>
        </w:rPr>
        <w:t xml:space="preserve"> множества слоев и </w:t>
      </w:r>
      <w:proofErr w:type="gramStart"/>
      <w:r w:rsidRPr="003E0BED">
        <w:rPr>
          <w:sz w:val="28"/>
          <w:szCs w:val="28"/>
        </w:rPr>
        <w:t>смешивании</w:t>
      </w:r>
      <w:proofErr w:type="gramEnd"/>
      <w:r w:rsidRPr="003E0BED">
        <w:rPr>
          <w:sz w:val="28"/>
          <w:szCs w:val="28"/>
        </w:rPr>
        <w:t xml:space="preserve"> цветов. Наиболее насыщенными по вопл</w:t>
      </w:r>
      <w:r w:rsidRPr="003E0BED">
        <w:rPr>
          <w:sz w:val="28"/>
          <w:szCs w:val="28"/>
        </w:rPr>
        <w:t>о</w:t>
      </w:r>
      <w:r w:rsidRPr="003E0BED">
        <w:rPr>
          <w:sz w:val="28"/>
          <w:szCs w:val="28"/>
        </w:rPr>
        <w:t>щению и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эмоционально</w:t>
      </w:r>
      <w:r w:rsidRPr="003E0BED">
        <w:rPr>
          <w:sz w:val="28"/>
          <w:szCs w:val="28"/>
        </w:rPr>
        <w:t>яркими являются гуашевые или акварельные из</w:t>
      </w:r>
      <w:r w:rsidRPr="003E0BED">
        <w:rPr>
          <w:sz w:val="28"/>
          <w:szCs w:val="28"/>
        </w:rPr>
        <w:t>о</w:t>
      </w:r>
      <w:r w:rsidRPr="003E0BED">
        <w:rPr>
          <w:sz w:val="28"/>
          <w:szCs w:val="28"/>
        </w:rPr>
        <w:lastRenderedPageBreak/>
        <w:t>бражения. В ходе работы сам процесс </w:t>
      </w:r>
      <w:r w:rsidRPr="003E0BED">
        <w:rPr>
          <w:i/>
          <w:iCs/>
          <w:sz w:val="28"/>
          <w:szCs w:val="28"/>
          <w:bdr w:val="none" w:sz="0" w:space="0" w:color="auto" w:frame="1"/>
        </w:rPr>
        <w:t>«марания»</w:t>
      </w:r>
      <w:r w:rsidRPr="003E0BED">
        <w:rPr>
          <w:sz w:val="28"/>
          <w:szCs w:val="28"/>
        </w:rPr>
        <w:t> порой выглядят как дес</w:t>
      </w:r>
      <w:r w:rsidRPr="003E0BED">
        <w:rPr>
          <w:sz w:val="28"/>
          <w:szCs w:val="28"/>
        </w:rPr>
        <w:t>т</w:t>
      </w:r>
      <w:r w:rsidRPr="003E0BED">
        <w:rPr>
          <w:sz w:val="28"/>
          <w:szCs w:val="28"/>
        </w:rPr>
        <w:t>руктивные действия с красками, мелками. Однако игровая оболочка оттяг</w:t>
      </w:r>
      <w:r w:rsidRPr="003E0BED">
        <w:rPr>
          <w:sz w:val="28"/>
          <w:szCs w:val="28"/>
        </w:rPr>
        <w:t>и</w:t>
      </w:r>
      <w:r w:rsidRPr="003E0BED">
        <w:rPr>
          <w:sz w:val="28"/>
          <w:szCs w:val="28"/>
        </w:rPr>
        <w:t>вает внимание от не принимаемых в обычной жизни поступков, позволяет ребенку без опасений удовлетворить деструктивные влечения. Краски ин</w:t>
      </w:r>
      <w:r w:rsidRPr="003E0BED">
        <w:rPr>
          <w:sz w:val="28"/>
          <w:szCs w:val="28"/>
        </w:rPr>
        <w:t>и</w:t>
      </w:r>
      <w:r w:rsidRPr="003E0BED">
        <w:rPr>
          <w:sz w:val="28"/>
          <w:szCs w:val="28"/>
        </w:rPr>
        <w:t>циируют спонтанность, помогают более открыто проявлять разнообра</w:t>
      </w:r>
      <w:r w:rsidRPr="003E0BED">
        <w:rPr>
          <w:sz w:val="28"/>
          <w:szCs w:val="28"/>
        </w:rPr>
        <w:t>з</w:t>
      </w:r>
      <w:r w:rsidRPr="003E0BED">
        <w:rPr>
          <w:sz w:val="28"/>
          <w:szCs w:val="28"/>
        </w:rPr>
        <w:t>ные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эмоции</w:t>
      </w:r>
      <w:r w:rsidRPr="003E0BED">
        <w:rPr>
          <w:sz w:val="28"/>
          <w:szCs w:val="28"/>
        </w:rPr>
        <w:t>, исследовать собственные переживания.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sz w:val="28"/>
          <w:szCs w:val="28"/>
        </w:rPr>
        <w:t>У </w:t>
      </w:r>
      <w:r w:rsidRPr="003E0BED">
        <w:rPr>
          <w:i/>
          <w:iCs/>
          <w:sz w:val="28"/>
          <w:szCs w:val="28"/>
          <w:bdr w:val="none" w:sz="0" w:space="0" w:color="auto" w:frame="1"/>
        </w:rPr>
        <w:t>«мараний»</w:t>
      </w:r>
      <w:r w:rsidRPr="003E0BED">
        <w:rPr>
          <w:sz w:val="28"/>
          <w:szCs w:val="28"/>
        </w:rPr>
        <w:t> нет категорий </w:t>
      </w:r>
      <w:r w:rsidRPr="003E0BED">
        <w:rPr>
          <w:i/>
          <w:iCs/>
          <w:sz w:val="28"/>
          <w:szCs w:val="28"/>
          <w:bdr w:val="none" w:sz="0" w:space="0" w:color="auto" w:frame="1"/>
        </w:rPr>
        <w:t>«правильно-неправильно»</w:t>
      </w:r>
      <w:r w:rsidRPr="003E0BED">
        <w:rPr>
          <w:sz w:val="28"/>
          <w:szCs w:val="28"/>
        </w:rPr>
        <w:t>, </w:t>
      </w:r>
      <w:r w:rsidRPr="003E0BED">
        <w:rPr>
          <w:i/>
          <w:iCs/>
          <w:sz w:val="28"/>
          <w:szCs w:val="28"/>
          <w:bdr w:val="none" w:sz="0" w:space="0" w:color="auto" w:frame="1"/>
        </w:rPr>
        <w:t>«хорош</w:t>
      </w:r>
      <w:proofErr w:type="gramStart"/>
      <w:r w:rsidRPr="003E0BED">
        <w:rPr>
          <w:i/>
          <w:iCs/>
          <w:sz w:val="28"/>
          <w:szCs w:val="28"/>
          <w:bdr w:val="none" w:sz="0" w:space="0" w:color="auto" w:frame="1"/>
        </w:rPr>
        <w:t>о-</w:t>
      </w:r>
      <w:proofErr w:type="gramEnd"/>
      <w:r w:rsidRPr="003E0BED">
        <w:rPr>
          <w:i/>
          <w:iCs/>
          <w:sz w:val="28"/>
          <w:szCs w:val="28"/>
          <w:bdr w:val="none" w:sz="0" w:space="0" w:color="auto" w:frame="1"/>
        </w:rPr>
        <w:t xml:space="preserve"> плохо»</w:t>
      </w:r>
      <w:r w:rsidRPr="003E0BED">
        <w:rPr>
          <w:sz w:val="28"/>
          <w:szCs w:val="28"/>
        </w:rPr>
        <w:t>, нет эталонов. Отсутствие критериев оценки техники исключает и саму оце</w:t>
      </w:r>
      <w:r w:rsidRPr="003E0BED">
        <w:rPr>
          <w:sz w:val="28"/>
          <w:szCs w:val="28"/>
        </w:rPr>
        <w:t>н</w:t>
      </w:r>
      <w:r w:rsidRPr="003E0BED">
        <w:rPr>
          <w:sz w:val="28"/>
          <w:szCs w:val="28"/>
        </w:rPr>
        <w:t>ку работы. Хотя есть дети, которые не могут обойтись без оценок, внешних или внутренних, а потому выдвигают для себя и других собственные крит</w:t>
      </w:r>
      <w:r w:rsidRPr="003E0BED">
        <w:rPr>
          <w:sz w:val="28"/>
          <w:szCs w:val="28"/>
        </w:rPr>
        <w:t>е</w:t>
      </w:r>
      <w:r w:rsidRPr="003E0BED">
        <w:rPr>
          <w:sz w:val="28"/>
          <w:szCs w:val="28"/>
        </w:rPr>
        <w:t>рии. Например, привлекательность цветовой гаммы или аккуратность. В этих случаях навязывание оценки устраняется взрослым, в результате уходят н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>пряжение, неопределенность, страх, сомнения. Нестандартность процесса приводит </w:t>
      </w:r>
      <w:r w:rsidRPr="003E0BED">
        <w:rPr>
          <w:rStyle w:val="a4"/>
          <w:sz w:val="28"/>
          <w:szCs w:val="28"/>
          <w:bdr w:val="none" w:sz="0" w:space="0" w:color="auto" w:frame="1"/>
        </w:rPr>
        <w:t>детей</w:t>
      </w:r>
      <w:r w:rsidRPr="003E0BED">
        <w:rPr>
          <w:sz w:val="28"/>
          <w:szCs w:val="28"/>
        </w:rPr>
        <w:t> к собственным маленьким открытиям.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b/>
          <w:sz w:val="28"/>
          <w:szCs w:val="28"/>
        </w:rPr>
        <w:t>Техника 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E0BED">
        <w:rPr>
          <w:b/>
          <w:i/>
          <w:iCs/>
          <w:sz w:val="28"/>
          <w:szCs w:val="28"/>
          <w:bdr w:val="none" w:sz="0" w:space="0" w:color="auto" w:frame="1"/>
        </w:rPr>
        <w:t>Ниткография</w:t>
      </w:r>
      <w:proofErr w:type="spellEnd"/>
      <w:r w:rsidRPr="003E0BED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="00F77E60" w:rsidRPr="003E0BED">
        <w:rPr>
          <w:b/>
          <w:i/>
          <w:iCs/>
          <w:sz w:val="28"/>
          <w:szCs w:val="28"/>
          <w:bdr w:val="none" w:sz="0" w:space="0" w:color="auto" w:frame="1"/>
        </w:rPr>
        <w:t xml:space="preserve">. </w:t>
      </w:r>
      <w:r w:rsidRPr="003E0BED">
        <w:rPr>
          <w:sz w:val="28"/>
          <w:szCs w:val="28"/>
        </w:rPr>
        <w:t>Если нитку </w:t>
      </w:r>
      <w:r w:rsidRPr="003E0BED">
        <w:rPr>
          <w:i/>
          <w:iCs/>
          <w:sz w:val="28"/>
          <w:szCs w:val="28"/>
          <w:bdr w:val="none" w:sz="0" w:space="0" w:color="auto" w:frame="1"/>
        </w:rPr>
        <w:t>(30–50см)</w:t>
      </w:r>
      <w:r w:rsidRPr="003E0BED">
        <w:rPr>
          <w:sz w:val="28"/>
          <w:szCs w:val="28"/>
        </w:rPr>
        <w:t> опустить в краску, з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>тем выложить на листе по собственному усмотрению, оставив вне листа лишь кончик, а затем накрыть сверху другим листом, и придавив его рукой, вытянуть нитку из пространства между листами, то на обоих примыкавших к окрашенной нити поверхности останутся необычные отпечатки.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b/>
          <w:sz w:val="28"/>
          <w:szCs w:val="28"/>
        </w:rPr>
        <w:t>Техника 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«Рисование истории»</w:t>
      </w:r>
      <w:r w:rsidR="00F77E60" w:rsidRPr="003E0BED">
        <w:rPr>
          <w:b/>
          <w:i/>
          <w:iCs/>
          <w:sz w:val="28"/>
          <w:szCs w:val="28"/>
          <w:bdr w:val="none" w:sz="0" w:space="0" w:color="auto" w:frame="1"/>
        </w:rPr>
        <w:t>.</w:t>
      </w:r>
      <w:r w:rsidRPr="003E0BED">
        <w:rPr>
          <w:sz w:val="28"/>
          <w:szCs w:val="28"/>
        </w:rPr>
        <w:t> Задачами данной техники являются д</w:t>
      </w:r>
      <w:r w:rsidRPr="003E0BED">
        <w:rPr>
          <w:sz w:val="28"/>
          <w:szCs w:val="28"/>
        </w:rPr>
        <w:t>и</w:t>
      </w:r>
      <w:r w:rsidRPr="003E0BED">
        <w:rPr>
          <w:sz w:val="28"/>
          <w:szCs w:val="28"/>
        </w:rPr>
        <w:t>агностика, </w:t>
      </w:r>
      <w:r w:rsidRPr="003E0BED">
        <w:rPr>
          <w:rStyle w:val="a4"/>
          <w:sz w:val="28"/>
          <w:szCs w:val="28"/>
          <w:bdr w:val="none" w:sz="0" w:space="0" w:color="auto" w:frame="1"/>
        </w:rPr>
        <w:t>коррекция</w:t>
      </w:r>
      <w:r w:rsidRPr="003E0BED">
        <w:rPr>
          <w:sz w:val="28"/>
          <w:szCs w:val="28"/>
        </w:rPr>
        <w:t> неадекватных моделей поведения, разрешение вну</w:t>
      </w:r>
      <w:r w:rsidRPr="003E0BED">
        <w:rPr>
          <w:sz w:val="28"/>
          <w:szCs w:val="28"/>
        </w:rPr>
        <w:t>т</w:t>
      </w:r>
      <w:r w:rsidRPr="003E0BED">
        <w:rPr>
          <w:sz w:val="28"/>
          <w:szCs w:val="28"/>
        </w:rPr>
        <w:t>ренних конфликтов, снятие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эмоционального напряжения</w:t>
      </w:r>
      <w:r w:rsidRPr="003E0BED">
        <w:rPr>
          <w:sz w:val="28"/>
          <w:szCs w:val="28"/>
        </w:rPr>
        <w:t>. В ходе работы ребенку предлагается нарисовать иллюстрацию, к какой- либо истории. З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>тем психолог проводит с ребенком обсуждение. Следующие рисунки созд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>ются по принципу комиксов, пока проблемная ситуация не разрешится. П</w:t>
      </w:r>
      <w:r w:rsidRPr="003E0BED">
        <w:rPr>
          <w:sz w:val="28"/>
          <w:szCs w:val="28"/>
        </w:rPr>
        <w:t>о</w:t>
      </w:r>
      <w:r w:rsidRPr="003E0BED">
        <w:rPr>
          <w:sz w:val="28"/>
          <w:szCs w:val="28"/>
        </w:rPr>
        <w:t>сле каждого рисунка педагог проводит обсуждение.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b/>
          <w:sz w:val="28"/>
          <w:szCs w:val="28"/>
        </w:rPr>
        <w:t>Техника 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«Парное рисование»</w:t>
      </w:r>
      <w:r w:rsidR="00F77E60" w:rsidRPr="003E0BED">
        <w:rPr>
          <w:b/>
          <w:i/>
          <w:iCs/>
          <w:sz w:val="28"/>
          <w:szCs w:val="28"/>
          <w:bdr w:val="none" w:sz="0" w:space="0" w:color="auto" w:frame="1"/>
        </w:rPr>
        <w:t>.</w:t>
      </w:r>
      <w:r w:rsidRPr="003E0BED">
        <w:rPr>
          <w:b/>
          <w:sz w:val="28"/>
          <w:szCs w:val="28"/>
        </w:rPr>
        <w:t> </w:t>
      </w:r>
      <w:r w:rsidRPr="003E0BED">
        <w:rPr>
          <w:sz w:val="28"/>
          <w:szCs w:val="28"/>
        </w:rPr>
        <w:t>Совместное рисование учит </w:t>
      </w:r>
      <w:r w:rsidRPr="003E0BED">
        <w:rPr>
          <w:rStyle w:val="a4"/>
          <w:sz w:val="28"/>
          <w:szCs w:val="28"/>
          <w:bdr w:val="none" w:sz="0" w:space="0" w:color="auto" w:frame="1"/>
        </w:rPr>
        <w:t>детей с</w:t>
      </w:r>
      <w:r w:rsidRPr="003E0BED">
        <w:rPr>
          <w:rStyle w:val="a4"/>
          <w:sz w:val="28"/>
          <w:szCs w:val="28"/>
          <w:bdr w:val="none" w:sz="0" w:space="0" w:color="auto" w:frame="1"/>
        </w:rPr>
        <w:t>о</w:t>
      </w:r>
      <w:r w:rsidRPr="003E0BED">
        <w:rPr>
          <w:rStyle w:val="a4"/>
          <w:sz w:val="28"/>
          <w:szCs w:val="28"/>
          <w:bdr w:val="none" w:sz="0" w:space="0" w:color="auto" w:frame="1"/>
        </w:rPr>
        <w:t>трудничеству</w:t>
      </w:r>
      <w:r w:rsidRPr="003E0BED">
        <w:rPr>
          <w:sz w:val="28"/>
          <w:szCs w:val="28"/>
        </w:rPr>
        <w:t>, формирует умение действовать в конфликте, уступать или о</w:t>
      </w:r>
      <w:r w:rsidRPr="003E0BED">
        <w:rPr>
          <w:sz w:val="28"/>
          <w:szCs w:val="28"/>
        </w:rPr>
        <w:t>т</w:t>
      </w:r>
      <w:r w:rsidRPr="003E0BED">
        <w:rPr>
          <w:sz w:val="28"/>
          <w:szCs w:val="28"/>
        </w:rPr>
        <w:t>стаивать свою точку зрения, развитие </w:t>
      </w:r>
      <w:r w:rsidRPr="003E0BED">
        <w:rPr>
          <w:rStyle w:val="a4"/>
          <w:sz w:val="28"/>
          <w:szCs w:val="28"/>
          <w:bdr w:val="none" w:sz="0" w:space="0" w:color="auto" w:frame="1"/>
        </w:rPr>
        <w:t>способности</w:t>
      </w:r>
      <w:r w:rsidRPr="003E0BED">
        <w:rPr>
          <w:sz w:val="28"/>
          <w:szCs w:val="28"/>
        </w:rPr>
        <w:t> конструктивного взаим</w:t>
      </w:r>
      <w:r w:rsidRPr="003E0BED">
        <w:rPr>
          <w:sz w:val="28"/>
          <w:szCs w:val="28"/>
        </w:rPr>
        <w:t>о</w:t>
      </w:r>
      <w:r w:rsidRPr="003E0BED">
        <w:rPr>
          <w:sz w:val="28"/>
          <w:szCs w:val="28"/>
        </w:rPr>
        <w:t>действия. </w:t>
      </w:r>
      <w:r w:rsidRPr="003E0BED">
        <w:rPr>
          <w:rStyle w:val="a4"/>
          <w:sz w:val="28"/>
          <w:szCs w:val="28"/>
          <w:bdr w:val="none" w:sz="0" w:space="0" w:color="auto" w:frame="1"/>
        </w:rPr>
        <w:t>Способствует</w:t>
      </w:r>
      <w:r w:rsidRPr="003E0BED">
        <w:rPr>
          <w:sz w:val="28"/>
          <w:szCs w:val="28"/>
        </w:rPr>
        <w:t xml:space="preserve"> развитию навыков </w:t>
      </w:r>
      <w:proofErr w:type="spellStart"/>
      <w:r w:rsidRPr="003E0BED">
        <w:rPr>
          <w:sz w:val="28"/>
          <w:szCs w:val="28"/>
        </w:rPr>
        <w:t>саморегуляции</w:t>
      </w:r>
      <w:proofErr w:type="spellEnd"/>
      <w:r w:rsidRPr="003E0BED">
        <w:rPr>
          <w:sz w:val="28"/>
          <w:szCs w:val="28"/>
        </w:rPr>
        <w:t>, произвольного поведения, умения работать по правилам.</w:t>
      </w:r>
    </w:p>
    <w:p w:rsidR="00313723" w:rsidRPr="003E0BED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b/>
          <w:sz w:val="28"/>
          <w:szCs w:val="28"/>
        </w:rPr>
        <w:t>Техника 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«Рисование пальцами»</w:t>
      </w:r>
      <w:r w:rsidR="00F77E60" w:rsidRPr="003E0BED">
        <w:rPr>
          <w:sz w:val="28"/>
          <w:szCs w:val="28"/>
        </w:rPr>
        <w:t>.</w:t>
      </w:r>
      <w:r w:rsidRPr="003E0BED">
        <w:rPr>
          <w:sz w:val="28"/>
          <w:szCs w:val="28"/>
        </w:rPr>
        <w:t> Рисование пальцами – это разрешенная игра с грязью, в ходе которой деструктивные импульсы и действия выраж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>ются в социально принимаемой форме. Ребенок, незаметно для себя, может осмелиться на действия, которые обычно не делает, так как опасается, не ж</w:t>
      </w:r>
      <w:r w:rsidRPr="003E0BED">
        <w:rPr>
          <w:sz w:val="28"/>
          <w:szCs w:val="28"/>
        </w:rPr>
        <w:t>е</w:t>
      </w:r>
      <w:r w:rsidRPr="003E0BED">
        <w:rPr>
          <w:sz w:val="28"/>
          <w:szCs w:val="28"/>
        </w:rPr>
        <w:t>лает или не считает возможным нарушать правила. Сам процесс рисования пальцами часто небезразличен ребенку, и каждое последующее рисование не похоже на предыдущее. Всякий раз происходит по-</w:t>
      </w:r>
      <w:r w:rsidRPr="003E0BED">
        <w:rPr>
          <w:sz w:val="28"/>
          <w:szCs w:val="28"/>
          <w:u w:val="single"/>
          <w:bdr w:val="none" w:sz="0" w:space="0" w:color="auto" w:frame="1"/>
        </w:rPr>
        <w:t>новому</w:t>
      </w:r>
      <w:r w:rsidRPr="003E0BED">
        <w:rPr>
          <w:sz w:val="28"/>
          <w:szCs w:val="28"/>
        </w:rPr>
        <w:t>: выбирается др</w:t>
      </w:r>
      <w:r w:rsidRPr="003E0BED">
        <w:rPr>
          <w:sz w:val="28"/>
          <w:szCs w:val="28"/>
        </w:rPr>
        <w:t>у</w:t>
      </w:r>
      <w:r w:rsidRPr="003E0BED">
        <w:rPr>
          <w:sz w:val="28"/>
          <w:szCs w:val="28"/>
        </w:rPr>
        <w:t>гой цвет, соотношение линий, темп, ритм и т. д. Потому результат манипул</w:t>
      </w:r>
      <w:r w:rsidRPr="003E0BED">
        <w:rPr>
          <w:sz w:val="28"/>
          <w:szCs w:val="28"/>
        </w:rPr>
        <w:t>я</w:t>
      </w:r>
      <w:r w:rsidRPr="003E0BED">
        <w:rPr>
          <w:sz w:val="28"/>
          <w:szCs w:val="28"/>
        </w:rPr>
        <w:t>ций с краской может быть </w:t>
      </w:r>
      <w:r w:rsidRPr="003E0BED">
        <w:rPr>
          <w:sz w:val="28"/>
          <w:szCs w:val="28"/>
          <w:u w:val="single"/>
          <w:bdr w:val="none" w:sz="0" w:space="0" w:color="auto" w:frame="1"/>
        </w:rPr>
        <w:t>непредсказуем</w:t>
      </w:r>
      <w:r w:rsidRPr="003E0BED">
        <w:rPr>
          <w:sz w:val="28"/>
          <w:szCs w:val="28"/>
        </w:rPr>
        <w:t>: неизвестно, какое изображение получится в итоге. Но далеко не все дети по собственной инициативе перех</w:t>
      </w:r>
      <w:r w:rsidRPr="003E0BED">
        <w:rPr>
          <w:sz w:val="28"/>
          <w:szCs w:val="28"/>
        </w:rPr>
        <w:t>о</w:t>
      </w:r>
      <w:r w:rsidRPr="003E0BED">
        <w:rPr>
          <w:sz w:val="28"/>
          <w:szCs w:val="28"/>
        </w:rPr>
        <w:t>дят на рисование пальцами. Некоторые, попробовав этот </w:t>
      </w:r>
      <w:r w:rsidRPr="003E0BED">
        <w:rPr>
          <w:rStyle w:val="a4"/>
          <w:sz w:val="28"/>
          <w:szCs w:val="28"/>
          <w:bdr w:val="none" w:sz="0" w:space="0" w:color="auto" w:frame="1"/>
        </w:rPr>
        <w:t>способ</w:t>
      </w:r>
      <w:r w:rsidRPr="003E0BED">
        <w:rPr>
          <w:sz w:val="28"/>
          <w:szCs w:val="28"/>
        </w:rPr>
        <w:t>, возвращ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 xml:space="preserve">ются обратно к кисти или губке, как к более </w:t>
      </w:r>
      <w:proofErr w:type="gramStart"/>
      <w:r w:rsidRPr="003E0BED">
        <w:rPr>
          <w:sz w:val="28"/>
          <w:szCs w:val="28"/>
        </w:rPr>
        <w:t>привычным средствам</w:t>
      </w:r>
      <w:proofErr w:type="gramEnd"/>
      <w:r w:rsidRPr="003E0BED">
        <w:rPr>
          <w:sz w:val="28"/>
          <w:szCs w:val="28"/>
        </w:rPr>
        <w:t xml:space="preserve"> изобр</w:t>
      </w:r>
      <w:r w:rsidRPr="003E0BED">
        <w:rPr>
          <w:sz w:val="28"/>
          <w:szCs w:val="28"/>
        </w:rPr>
        <w:t>а</w:t>
      </w:r>
      <w:r w:rsidRPr="003E0BED">
        <w:rPr>
          <w:sz w:val="28"/>
          <w:szCs w:val="28"/>
        </w:rPr>
        <w:t>жения. Некоторым ребятам сложно приступить к рисованию пальцами. Как правило, это дети с жесткими социальными установками поведения, орие</w:t>
      </w:r>
      <w:r w:rsidRPr="003E0BED">
        <w:rPr>
          <w:sz w:val="28"/>
          <w:szCs w:val="28"/>
        </w:rPr>
        <w:t>н</w:t>
      </w:r>
      <w:r w:rsidRPr="003E0BED">
        <w:rPr>
          <w:sz w:val="28"/>
          <w:szCs w:val="28"/>
        </w:rPr>
        <w:lastRenderedPageBreak/>
        <w:t>тированные на раннее когнитивное развитие, а также те, в которых родители видят </w:t>
      </w:r>
      <w:r w:rsidRPr="003E0BED">
        <w:rPr>
          <w:i/>
          <w:iCs/>
          <w:sz w:val="28"/>
          <w:szCs w:val="28"/>
          <w:bdr w:val="none" w:sz="0" w:space="0" w:color="auto" w:frame="1"/>
        </w:rPr>
        <w:t>«маленьких взрослых»</w:t>
      </w:r>
      <w:r w:rsidRPr="003E0BED">
        <w:rPr>
          <w:sz w:val="28"/>
          <w:szCs w:val="28"/>
        </w:rPr>
        <w:t>, от которых ждут зрелого поведения, сдержа</w:t>
      </w:r>
      <w:r w:rsidRPr="003E0BED">
        <w:rPr>
          <w:sz w:val="28"/>
          <w:szCs w:val="28"/>
        </w:rPr>
        <w:t>н</w:t>
      </w:r>
      <w:r w:rsidRPr="003E0BED">
        <w:rPr>
          <w:sz w:val="28"/>
          <w:szCs w:val="28"/>
        </w:rPr>
        <w:t>ности, разумности мнений. Именно для этих </w:t>
      </w:r>
      <w:r w:rsidRPr="003E0BED">
        <w:rPr>
          <w:rStyle w:val="a4"/>
          <w:sz w:val="28"/>
          <w:szCs w:val="28"/>
          <w:bdr w:val="none" w:sz="0" w:space="0" w:color="auto" w:frame="1"/>
        </w:rPr>
        <w:t>детей </w:t>
      </w:r>
      <w:r w:rsidRPr="003E0BED">
        <w:rPr>
          <w:i/>
          <w:iCs/>
          <w:sz w:val="28"/>
          <w:szCs w:val="28"/>
          <w:bdr w:val="none" w:sz="0" w:space="0" w:color="auto" w:frame="1"/>
        </w:rPr>
        <w:t>«игры с грязью»</w:t>
      </w:r>
      <w:r w:rsidRPr="003E0BED">
        <w:rPr>
          <w:sz w:val="28"/>
          <w:szCs w:val="28"/>
        </w:rPr>
        <w:t> служат профилактикой и </w:t>
      </w:r>
      <w:r w:rsidRPr="003E0BED">
        <w:rPr>
          <w:rStyle w:val="a4"/>
          <w:sz w:val="28"/>
          <w:szCs w:val="28"/>
          <w:bdr w:val="none" w:sz="0" w:space="0" w:color="auto" w:frame="1"/>
        </w:rPr>
        <w:t>коррекцией тревожности</w:t>
      </w:r>
      <w:r w:rsidRPr="003E0BED">
        <w:rPr>
          <w:sz w:val="28"/>
          <w:szCs w:val="28"/>
        </w:rPr>
        <w:t>, социальных страхов, подавле</w:t>
      </w:r>
      <w:r w:rsidRPr="003E0BED">
        <w:rPr>
          <w:sz w:val="28"/>
          <w:szCs w:val="28"/>
        </w:rPr>
        <w:t>н</w:t>
      </w:r>
      <w:r w:rsidRPr="003E0BED">
        <w:rPr>
          <w:sz w:val="28"/>
          <w:szCs w:val="28"/>
        </w:rPr>
        <w:t>ности. Группе предлагается нарисовать задуманную композицию пальцами.</w:t>
      </w:r>
    </w:p>
    <w:p w:rsidR="00313723" w:rsidRDefault="00313723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E0BED">
        <w:rPr>
          <w:b/>
          <w:sz w:val="28"/>
          <w:szCs w:val="28"/>
        </w:rPr>
        <w:t>Техника 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«Рисуем </w:t>
      </w:r>
      <w:r w:rsidRPr="003E0BE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эмоции</w:t>
      </w:r>
      <w:r w:rsidRPr="003E0BED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="00F77E60" w:rsidRPr="003E0BED">
        <w:rPr>
          <w:b/>
          <w:i/>
          <w:iCs/>
          <w:sz w:val="28"/>
          <w:szCs w:val="28"/>
          <w:bdr w:val="none" w:sz="0" w:space="0" w:color="auto" w:frame="1"/>
        </w:rPr>
        <w:t>.</w:t>
      </w:r>
      <w:r w:rsidRPr="003E0BED">
        <w:rPr>
          <w:sz w:val="28"/>
          <w:szCs w:val="28"/>
        </w:rPr>
        <w:t> Основной задачей данной техники является проработка различных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эмоциональных состояний ребенка </w:t>
      </w:r>
      <w:r w:rsidRPr="003E0BED">
        <w:rPr>
          <w:i/>
          <w:iCs/>
          <w:sz w:val="28"/>
          <w:szCs w:val="28"/>
          <w:bdr w:val="none" w:sz="0" w:space="0" w:color="auto" w:frame="1"/>
        </w:rPr>
        <w:t>(печали, злости, страха, радости, грусти и т. п.)</w:t>
      </w:r>
      <w:r w:rsidRPr="003E0BED">
        <w:rPr>
          <w:sz w:val="28"/>
          <w:szCs w:val="28"/>
        </w:rPr>
        <w:t>. В начале работы попросите ребенка в</w:t>
      </w:r>
      <w:r w:rsidRPr="003E0BED">
        <w:rPr>
          <w:sz w:val="28"/>
          <w:szCs w:val="28"/>
        </w:rPr>
        <w:t>ы</w:t>
      </w:r>
      <w:r w:rsidRPr="003E0BED">
        <w:rPr>
          <w:sz w:val="28"/>
          <w:szCs w:val="28"/>
        </w:rPr>
        <w:t>брать цвет, который соответствует его настроению и изобразить его на ли</w:t>
      </w:r>
      <w:r w:rsidRPr="003E0BED">
        <w:rPr>
          <w:sz w:val="28"/>
          <w:szCs w:val="28"/>
        </w:rPr>
        <w:t>с</w:t>
      </w:r>
      <w:r w:rsidRPr="003E0BED">
        <w:rPr>
          <w:sz w:val="28"/>
          <w:szCs w:val="28"/>
        </w:rPr>
        <w:t>те </w:t>
      </w:r>
      <w:r w:rsidRPr="003E0BED">
        <w:rPr>
          <w:i/>
          <w:iCs/>
          <w:sz w:val="28"/>
          <w:szCs w:val="28"/>
          <w:bdr w:val="none" w:sz="0" w:space="0" w:color="auto" w:frame="1"/>
        </w:rPr>
        <w:t>(оставить след)</w:t>
      </w:r>
      <w:r w:rsidRPr="003E0BED">
        <w:rPr>
          <w:sz w:val="28"/>
          <w:szCs w:val="28"/>
        </w:rPr>
        <w:t>. Это может быть клякса, прямая или ломаная линии, ра</w:t>
      </w:r>
      <w:r w:rsidRPr="003E0BED">
        <w:rPr>
          <w:sz w:val="28"/>
          <w:szCs w:val="28"/>
        </w:rPr>
        <w:t>з</w:t>
      </w:r>
      <w:r w:rsidRPr="003E0BED">
        <w:rPr>
          <w:sz w:val="28"/>
          <w:szCs w:val="28"/>
        </w:rPr>
        <w:t>нообразные штрихи и т. д. Вопросы для </w:t>
      </w:r>
      <w:r w:rsidRPr="003E0BED">
        <w:rPr>
          <w:sz w:val="28"/>
          <w:szCs w:val="28"/>
          <w:u w:val="single"/>
          <w:bdr w:val="none" w:sz="0" w:space="0" w:color="auto" w:frame="1"/>
        </w:rPr>
        <w:t>размышления</w:t>
      </w:r>
      <w:r w:rsidRPr="003E0BED">
        <w:rPr>
          <w:sz w:val="28"/>
          <w:szCs w:val="28"/>
        </w:rPr>
        <w:t>: Как можно назвать это </w:t>
      </w:r>
      <w:r w:rsidRPr="003E0BED">
        <w:rPr>
          <w:rStyle w:val="a4"/>
          <w:sz w:val="28"/>
          <w:szCs w:val="28"/>
          <w:bdr w:val="none" w:sz="0" w:space="0" w:color="auto" w:frame="1"/>
        </w:rPr>
        <w:t>состояние</w:t>
      </w:r>
      <w:r w:rsidRPr="003E0BED">
        <w:rPr>
          <w:sz w:val="28"/>
          <w:szCs w:val="28"/>
        </w:rPr>
        <w:t xml:space="preserve">? На что оно похоже? Данная работа может выполняться в виде несвязанных между собой линий, штрихов, символов, а </w:t>
      </w:r>
      <w:proofErr w:type="gramStart"/>
      <w:r w:rsidRPr="003E0BED">
        <w:rPr>
          <w:sz w:val="28"/>
          <w:szCs w:val="28"/>
        </w:rPr>
        <w:t>может объединиться в целую</w:t>
      </w:r>
      <w:proofErr w:type="gramEnd"/>
      <w:r w:rsidRPr="003E0BED">
        <w:rPr>
          <w:sz w:val="28"/>
          <w:szCs w:val="28"/>
        </w:rPr>
        <w:t xml:space="preserve"> картину. В другом варианте рисуется силуэт человека. Предложите ребенку вспомнить любое событие своей жизни </w:t>
      </w:r>
      <w:r w:rsidRPr="003E0BED">
        <w:rPr>
          <w:i/>
          <w:iCs/>
          <w:sz w:val="28"/>
          <w:szCs w:val="28"/>
          <w:bdr w:val="none" w:sz="0" w:space="0" w:color="auto" w:frame="1"/>
        </w:rPr>
        <w:t>(радостное, счастливое, грустное, печальное и т. п.)</w:t>
      </w:r>
      <w:r w:rsidRPr="003E0BED">
        <w:rPr>
          <w:sz w:val="28"/>
          <w:szCs w:val="28"/>
        </w:rPr>
        <w:t>. Далее спросите у ребенка, что он при этом и</w:t>
      </w:r>
      <w:r w:rsidRPr="003E0BED">
        <w:rPr>
          <w:sz w:val="28"/>
          <w:szCs w:val="28"/>
        </w:rPr>
        <w:t>с</w:t>
      </w:r>
      <w:r w:rsidRPr="003E0BED">
        <w:rPr>
          <w:sz w:val="28"/>
          <w:szCs w:val="28"/>
        </w:rPr>
        <w:t>пытывал, какие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эмоции</w:t>
      </w:r>
      <w:r w:rsidRPr="003E0BED">
        <w:rPr>
          <w:sz w:val="28"/>
          <w:szCs w:val="28"/>
        </w:rPr>
        <w:t>, в какой части тела, каким цветом можно эти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эмоции окрасить</w:t>
      </w:r>
      <w:r w:rsidRPr="003E0BED">
        <w:rPr>
          <w:sz w:val="28"/>
          <w:szCs w:val="28"/>
        </w:rPr>
        <w:t>? Затем предложите закрасить или заштриховать соответствующим цветом на силуэте человека локализацию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эмоции</w:t>
      </w:r>
      <w:r w:rsidRPr="003E0BED">
        <w:rPr>
          <w:sz w:val="28"/>
          <w:szCs w:val="28"/>
        </w:rPr>
        <w:t>. Когда работа будет зако</w:t>
      </w:r>
      <w:r w:rsidRPr="003E0BED">
        <w:rPr>
          <w:sz w:val="28"/>
          <w:szCs w:val="28"/>
        </w:rPr>
        <w:t>н</w:t>
      </w:r>
      <w:r w:rsidRPr="003E0BED">
        <w:rPr>
          <w:sz w:val="28"/>
          <w:szCs w:val="28"/>
        </w:rPr>
        <w:t>чена, предложите ребенку посмотреть на свою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эмоцию со стороны</w:t>
      </w:r>
      <w:r w:rsidRPr="003E0BED">
        <w:rPr>
          <w:sz w:val="28"/>
          <w:szCs w:val="28"/>
        </w:rPr>
        <w:t>, что он при этом чувствует, что хотел бы сделать с изображением данной </w:t>
      </w:r>
      <w:r w:rsidRPr="003E0BED">
        <w:rPr>
          <w:rStyle w:val="a4"/>
          <w:sz w:val="28"/>
          <w:szCs w:val="28"/>
          <w:bdr w:val="none" w:sz="0" w:space="0" w:color="auto" w:frame="1"/>
        </w:rPr>
        <w:t>эмоции</w:t>
      </w:r>
      <w:r w:rsidRPr="003E0BED">
        <w:rPr>
          <w:sz w:val="28"/>
          <w:szCs w:val="28"/>
        </w:rPr>
        <w:t>: дорисовать, перерисовать, порвать, помять, сжечь, и т. д. После выполнения всех желаемых действий с рисунком, поблагодарите ребенка за работу.</w:t>
      </w:r>
    </w:p>
    <w:p w:rsidR="007E1AE6" w:rsidRPr="003E0BED" w:rsidRDefault="007E1AE6" w:rsidP="00F77E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Творческих вам успехов!</w:t>
      </w:r>
    </w:p>
    <w:sectPr w:rsidR="007E1AE6" w:rsidRPr="003E0BED" w:rsidSect="0010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E5B"/>
    <w:multiLevelType w:val="multilevel"/>
    <w:tmpl w:val="E3C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55471"/>
    <w:multiLevelType w:val="multilevel"/>
    <w:tmpl w:val="6544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02B40"/>
    <w:multiLevelType w:val="multilevel"/>
    <w:tmpl w:val="E28A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10636A"/>
    <w:rsid w:val="0010636A"/>
    <w:rsid w:val="0010793A"/>
    <w:rsid w:val="001B5AB1"/>
    <w:rsid w:val="00225ADD"/>
    <w:rsid w:val="002622E6"/>
    <w:rsid w:val="002C6B3E"/>
    <w:rsid w:val="00313723"/>
    <w:rsid w:val="003740BB"/>
    <w:rsid w:val="003E0BED"/>
    <w:rsid w:val="003F6B0B"/>
    <w:rsid w:val="004F3195"/>
    <w:rsid w:val="00560EBE"/>
    <w:rsid w:val="006910CB"/>
    <w:rsid w:val="006F420B"/>
    <w:rsid w:val="007E1AE6"/>
    <w:rsid w:val="008479FD"/>
    <w:rsid w:val="00875311"/>
    <w:rsid w:val="0089087B"/>
    <w:rsid w:val="00B07360"/>
    <w:rsid w:val="00B3514F"/>
    <w:rsid w:val="00B408E7"/>
    <w:rsid w:val="00C00ECB"/>
    <w:rsid w:val="00C83C1B"/>
    <w:rsid w:val="00C93EE3"/>
    <w:rsid w:val="00D63936"/>
    <w:rsid w:val="00F77E60"/>
    <w:rsid w:val="00F9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6A"/>
  </w:style>
  <w:style w:type="paragraph" w:styleId="1">
    <w:name w:val="heading 1"/>
    <w:basedOn w:val="a"/>
    <w:next w:val="a"/>
    <w:link w:val="10"/>
    <w:uiPriority w:val="9"/>
    <w:qFormat/>
    <w:rsid w:val="00D63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7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6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2020-02-19T06:30:00Z</dcterms:created>
  <dcterms:modified xsi:type="dcterms:W3CDTF">2020-02-19T06:30:00Z</dcterms:modified>
</cp:coreProperties>
</file>